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3F0" w:rsidRDefault="00D413F0" w:rsidP="00D413F0">
      <w:pPr>
        <w:pStyle w:val="Titolo1"/>
      </w:pPr>
      <w:bookmarkStart w:id="0" w:name="_GoBack"/>
      <w:bookmarkEnd w:id="0"/>
    </w:p>
    <w:sdt>
      <w:sdtPr>
        <w:rPr>
          <w:rFonts w:eastAsia="Times New Roman" w:cs="Times New Roman"/>
          <w:b w:val="0"/>
          <w:bCs w:val="0"/>
          <w:color w:val="auto"/>
          <w:sz w:val="20"/>
          <w:szCs w:val="24"/>
        </w:rPr>
        <w:id w:val="-2028248685"/>
        <w:docPartObj>
          <w:docPartGallery w:val="Table of Contents"/>
          <w:docPartUnique/>
        </w:docPartObj>
      </w:sdtPr>
      <w:sdtEndPr/>
      <w:sdtContent>
        <w:p w:rsidR="00D413F0" w:rsidRPr="00D413F0" w:rsidRDefault="00D413F0">
          <w:pPr>
            <w:pStyle w:val="Titolosommario"/>
          </w:pPr>
          <w:r>
            <w:t>INDICE</w:t>
          </w:r>
        </w:p>
        <w:p w:rsidR="001343E9" w:rsidRDefault="00D413F0">
          <w:pPr>
            <w:pStyle w:val="Sommario1"/>
            <w:tabs>
              <w:tab w:val="right" w:leader="dot" w:pos="8494"/>
            </w:tabs>
            <w:rPr>
              <w:rFonts w:asciiTheme="minorHAnsi" w:eastAsiaTheme="minorEastAsia" w:hAnsiTheme="minorHAnsi" w:cstheme="minorBidi"/>
              <w:noProof/>
              <w:sz w:val="22"/>
              <w:szCs w:val="22"/>
            </w:rPr>
          </w:pPr>
          <w:r w:rsidRPr="00D413F0">
            <w:fldChar w:fldCharType="begin"/>
          </w:r>
          <w:r w:rsidRPr="00D413F0">
            <w:instrText xml:space="preserve"> TOC \o "1-3" \h \z \u </w:instrText>
          </w:r>
          <w:r w:rsidRPr="00D413F0">
            <w:fldChar w:fldCharType="separate"/>
          </w:r>
          <w:hyperlink w:anchor="_Toc470251759" w:history="1">
            <w:r w:rsidR="001343E9" w:rsidRPr="00590E73">
              <w:rPr>
                <w:rStyle w:val="Collegamentoipertestuale"/>
                <w:noProof/>
              </w:rPr>
              <w:t>SEZIONE 1 - PREZZI PER LA DETERMINAZIONE DEL CANONE DEI SERVIZI</w:t>
            </w:r>
            <w:r w:rsidR="001343E9">
              <w:rPr>
                <w:noProof/>
                <w:webHidden/>
              </w:rPr>
              <w:tab/>
            </w:r>
            <w:r w:rsidR="001343E9">
              <w:rPr>
                <w:noProof/>
                <w:webHidden/>
              </w:rPr>
              <w:fldChar w:fldCharType="begin"/>
            </w:r>
            <w:r w:rsidR="001343E9">
              <w:rPr>
                <w:noProof/>
                <w:webHidden/>
              </w:rPr>
              <w:instrText xml:space="preserve"> PAGEREF _Toc470251759 \h </w:instrText>
            </w:r>
            <w:r w:rsidR="001343E9">
              <w:rPr>
                <w:noProof/>
                <w:webHidden/>
              </w:rPr>
            </w:r>
            <w:r w:rsidR="001343E9">
              <w:rPr>
                <w:noProof/>
                <w:webHidden/>
              </w:rPr>
              <w:fldChar w:fldCharType="separate"/>
            </w:r>
            <w:r w:rsidR="009E1332">
              <w:rPr>
                <w:noProof/>
                <w:webHidden/>
              </w:rPr>
              <w:t>3</w:t>
            </w:r>
            <w:r w:rsidR="001343E9">
              <w:rPr>
                <w:noProof/>
                <w:webHidden/>
              </w:rPr>
              <w:fldChar w:fldCharType="end"/>
            </w:r>
          </w:hyperlink>
        </w:p>
        <w:p w:rsidR="001343E9" w:rsidRDefault="00927F28">
          <w:pPr>
            <w:pStyle w:val="Sommario1"/>
            <w:tabs>
              <w:tab w:val="right" w:leader="dot" w:pos="8494"/>
            </w:tabs>
            <w:rPr>
              <w:rFonts w:asciiTheme="minorHAnsi" w:eastAsiaTheme="minorEastAsia" w:hAnsiTheme="minorHAnsi" w:cstheme="minorBidi"/>
              <w:noProof/>
              <w:sz w:val="22"/>
              <w:szCs w:val="22"/>
            </w:rPr>
          </w:pPr>
          <w:hyperlink w:anchor="_Toc470251760" w:history="1">
            <w:r w:rsidR="001343E9" w:rsidRPr="00590E73">
              <w:rPr>
                <w:rStyle w:val="Collegamentoipertestuale"/>
                <w:noProof/>
              </w:rPr>
              <w:t>SEZIONE 2 - PREZZI DEI SERVIZI A CONSUMO</w:t>
            </w:r>
            <w:r w:rsidR="001343E9">
              <w:rPr>
                <w:noProof/>
                <w:webHidden/>
              </w:rPr>
              <w:tab/>
            </w:r>
            <w:r w:rsidR="001343E9">
              <w:rPr>
                <w:noProof/>
                <w:webHidden/>
              </w:rPr>
              <w:fldChar w:fldCharType="begin"/>
            </w:r>
            <w:r w:rsidR="001343E9">
              <w:rPr>
                <w:noProof/>
                <w:webHidden/>
              </w:rPr>
              <w:instrText xml:space="preserve"> PAGEREF _Toc470251760 \h </w:instrText>
            </w:r>
            <w:r w:rsidR="001343E9">
              <w:rPr>
                <w:noProof/>
                <w:webHidden/>
              </w:rPr>
            </w:r>
            <w:r w:rsidR="001343E9">
              <w:rPr>
                <w:noProof/>
                <w:webHidden/>
              </w:rPr>
              <w:fldChar w:fldCharType="separate"/>
            </w:r>
            <w:r w:rsidR="009E1332">
              <w:rPr>
                <w:noProof/>
                <w:webHidden/>
              </w:rPr>
              <w:t>5</w:t>
            </w:r>
            <w:r w:rsidR="001343E9">
              <w:rPr>
                <w:noProof/>
                <w:webHidden/>
              </w:rPr>
              <w:fldChar w:fldCharType="end"/>
            </w:r>
          </w:hyperlink>
        </w:p>
        <w:p w:rsidR="00D413F0" w:rsidRDefault="00D413F0">
          <w:r w:rsidRPr="00D413F0">
            <w:rPr>
              <w:b/>
              <w:bCs/>
            </w:rPr>
            <w:fldChar w:fldCharType="end"/>
          </w:r>
        </w:p>
      </w:sdtContent>
    </w:sdt>
    <w:p w:rsidR="00D413F0" w:rsidRPr="00D413F0" w:rsidRDefault="00D413F0" w:rsidP="00D413F0">
      <w:pPr>
        <w:rPr>
          <w:rFonts w:ascii="Calibri" w:hAnsi="Calibri"/>
          <w:b/>
          <w:bCs/>
        </w:rPr>
      </w:pPr>
      <w:r>
        <w:br w:type="page"/>
      </w:r>
    </w:p>
    <w:p w:rsidR="008E3169" w:rsidRDefault="00D413F0" w:rsidP="00D413F0">
      <w:pPr>
        <w:pStyle w:val="Titolo1"/>
      </w:pPr>
      <w:bookmarkStart w:id="1" w:name="_Toc470251759"/>
      <w:r w:rsidRPr="00D413F0">
        <w:lastRenderedPageBreak/>
        <w:t>SEZIONE 1</w:t>
      </w:r>
      <w:r w:rsidR="00E02658">
        <w:t xml:space="preserve"> - </w:t>
      </w:r>
      <w:r w:rsidRPr="00D413F0">
        <w:t xml:space="preserve">PREZZI </w:t>
      </w:r>
      <w:r w:rsidR="0065536D">
        <w:t>PER LA DETERMINAZIONE DEL CANONE DEI SERVIZI</w:t>
      </w:r>
      <w:bookmarkEnd w:id="1"/>
      <w:r w:rsidR="0065536D">
        <w:t xml:space="preserve"> </w:t>
      </w:r>
    </w:p>
    <w:p w:rsidR="00F04BF1" w:rsidRDefault="00F04BF1" w:rsidP="00F04BF1"/>
    <w:p w:rsidR="00F04BF1" w:rsidRDefault="00F04BF1" w:rsidP="0012306E">
      <w:pPr>
        <w:jc w:val="both"/>
        <w:rPr>
          <w:szCs w:val="20"/>
        </w:rPr>
      </w:pPr>
      <w:r w:rsidRPr="004614E4">
        <w:rPr>
          <w:szCs w:val="20"/>
        </w:rPr>
        <w:t xml:space="preserve">Relativamente </w:t>
      </w:r>
      <w:r w:rsidR="00A77E59">
        <w:rPr>
          <w:szCs w:val="20"/>
        </w:rPr>
        <w:t>ai Servizi</w:t>
      </w:r>
      <w:r w:rsidRPr="004614E4">
        <w:rPr>
          <w:szCs w:val="20"/>
        </w:rPr>
        <w:t xml:space="preserve"> che dovranno essere </w:t>
      </w:r>
      <w:r w:rsidR="00A55004">
        <w:rPr>
          <w:szCs w:val="20"/>
        </w:rPr>
        <w:t>remunerati</w:t>
      </w:r>
      <w:r w:rsidR="004614E4" w:rsidRPr="004614E4">
        <w:rPr>
          <w:szCs w:val="20"/>
        </w:rPr>
        <w:t xml:space="preserve"> con il Canone complessivo mensile, </w:t>
      </w:r>
      <w:r w:rsidRPr="004614E4">
        <w:rPr>
          <w:szCs w:val="20"/>
        </w:rPr>
        <w:t>i prezzi a base d’asta su cui dovranno essere effettuati i ribassi sono quelli sotto riportati.</w:t>
      </w:r>
    </w:p>
    <w:p w:rsidR="0082230C" w:rsidRPr="004614E4" w:rsidRDefault="0082230C" w:rsidP="0012306E">
      <w:pPr>
        <w:jc w:val="both"/>
      </w:pPr>
      <w:r w:rsidRPr="00E60A26">
        <w:t>I medesimi prezzi unitari, al netto dei ribassi offerti, saranno utilizzati per eventuali attività integrative richieste nell’arco della durata dell’appalto.</w:t>
      </w:r>
    </w:p>
    <w:p w:rsidR="0082230C" w:rsidRPr="00F04BF1" w:rsidRDefault="0082230C" w:rsidP="00F04BF1">
      <w:pPr>
        <w:jc w:val="both"/>
        <w:rPr>
          <w:szCs w:val="20"/>
        </w:rPr>
      </w:pPr>
    </w:p>
    <w:p w:rsidR="00E02658" w:rsidRPr="007152C4" w:rsidRDefault="004D1C19" w:rsidP="007152C4">
      <w:pPr>
        <w:pStyle w:val="Paragrafoelenco"/>
        <w:widowControl w:val="0"/>
        <w:numPr>
          <w:ilvl w:val="1"/>
          <w:numId w:val="18"/>
        </w:numPr>
        <w:suppressAutoHyphens/>
        <w:spacing w:line="300" w:lineRule="exact"/>
        <w:jc w:val="both"/>
        <w:rPr>
          <w:rFonts w:ascii="Calibri" w:hAnsi="Calibri" w:cs="Trebuchet MS"/>
          <w:b/>
          <w:lang w:eastAsia="ar-SA"/>
        </w:rPr>
      </w:pPr>
      <w:r>
        <w:rPr>
          <w:rFonts w:ascii="Calibri" w:hAnsi="Calibri"/>
          <w:b/>
          <w:bCs/>
          <w:color w:val="000000"/>
        </w:rPr>
        <w:t xml:space="preserve">Infrastruttura informatica </w:t>
      </w:r>
      <w:r w:rsidR="0065536D">
        <w:rPr>
          <w:rFonts w:ascii="Calibri" w:hAnsi="Calibri"/>
          <w:b/>
          <w:bCs/>
          <w:color w:val="000000"/>
        </w:rPr>
        <w:t>di supporto</w:t>
      </w:r>
      <w:r w:rsidR="00021D82">
        <w:rPr>
          <w:rFonts w:ascii="Calibri" w:hAnsi="Calibri"/>
          <w:b/>
          <w:bCs/>
          <w:color w:val="000000"/>
        </w:rPr>
        <w:t xml:space="preserve">, </w:t>
      </w:r>
      <w:r w:rsidR="002B5940">
        <w:rPr>
          <w:rFonts w:ascii="Calibri" w:hAnsi="Calibri"/>
          <w:b/>
          <w:bCs/>
          <w:color w:val="000000"/>
        </w:rPr>
        <w:t>attività di back office</w:t>
      </w:r>
      <w:r w:rsidR="00021D82">
        <w:rPr>
          <w:rFonts w:ascii="Calibri" w:hAnsi="Calibri"/>
          <w:b/>
          <w:bCs/>
          <w:color w:val="000000"/>
        </w:rPr>
        <w:t xml:space="preserve"> gestionale e di tesoreria</w:t>
      </w:r>
    </w:p>
    <w:tbl>
      <w:tblPr>
        <w:tblW w:w="5000" w:type="pct"/>
        <w:jc w:val="center"/>
        <w:tblCellMar>
          <w:left w:w="70" w:type="dxa"/>
          <w:right w:w="70" w:type="dxa"/>
        </w:tblCellMar>
        <w:tblLook w:val="04A0" w:firstRow="1" w:lastRow="0" w:firstColumn="1" w:lastColumn="0" w:noHBand="0" w:noVBand="1"/>
      </w:tblPr>
      <w:tblGrid>
        <w:gridCol w:w="853"/>
        <w:gridCol w:w="4242"/>
        <w:gridCol w:w="1853"/>
        <w:gridCol w:w="1696"/>
      </w:tblGrid>
      <w:tr w:rsidR="005570F2" w:rsidRPr="00620D72" w:rsidTr="00BE59F3">
        <w:trPr>
          <w:trHeight w:val="825"/>
          <w:jc w:val="center"/>
        </w:trPr>
        <w:tc>
          <w:tcPr>
            <w:tcW w:w="493" w:type="pct"/>
            <w:tcBorders>
              <w:top w:val="single" w:sz="8" w:space="0" w:color="auto"/>
              <w:left w:val="single" w:sz="4" w:space="0" w:color="auto"/>
              <w:bottom w:val="single" w:sz="4" w:space="0" w:color="auto"/>
              <w:right w:val="single" w:sz="8" w:space="0" w:color="auto"/>
            </w:tcBorders>
            <w:shd w:val="clear" w:color="000000" w:fill="BFBFBF"/>
            <w:vAlign w:val="center"/>
          </w:tcPr>
          <w:p w:rsidR="005570F2" w:rsidRPr="00620D72" w:rsidRDefault="004E660C" w:rsidP="00C8599D">
            <w:pPr>
              <w:jc w:val="center"/>
              <w:rPr>
                <w:rFonts w:ascii="Calibri" w:hAnsi="Calibri"/>
                <w:b/>
                <w:bCs/>
              </w:rPr>
            </w:pPr>
            <w:r>
              <w:rPr>
                <w:rFonts w:ascii="Calibri" w:hAnsi="Calibri"/>
                <w:b/>
                <w:bCs/>
              </w:rPr>
              <w:t>ID prezzo</w:t>
            </w:r>
          </w:p>
        </w:tc>
        <w:tc>
          <w:tcPr>
            <w:tcW w:w="2454" w:type="pct"/>
            <w:tcBorders>
              <w:top w:val="single" w:sz="8" w:space="0" w:color="auto"/>
              <w:left w:val="nil"/>
              <w:bottom w:val="single" w:sz="4" w:space="0" w:color="auto"/>
              <w:right w:val="single" w:sz="8" w:space="0" w:color="auto"/>
            </w:tcBorders>
            <w:shd w:val="clear" w:color="000000" w:fill="BFBFBF"/>
            <w:vAlign w:val="center"/>
          </w:tcPr>
          <w:p w:rsidR="005570F2" w:rsidRPr="00620D72" w:rsidRDefault="004E660C" w:rsidP="00C8599D">
            <w:pPr>
              <w:jc w:val="center"/>
              <w:rPr>
                <w:rFonts w:ascii="Calibri" w:hAnsi="Calibri"/>
                <w:b/>
                <w:bCs/>
              </w:rPr>
            </w:pPr>
            <w:r>
              <w:rPr>
                <w:rFonts w:ascii="Calibri" w:hAnsi="Calibri"/>
                <w:b/>
                <w:bCs/>
              </w:rPr>
              <w:t>Descrizione</w:t>
            </w:r>
          </w:p>
        </w:tc>
        <w:tc>
          <w:tcPr>
            <w:tcW w:w="1072" w:type="pct"/>
            <w:tcBorders>
              <w:top w:val="single" w:sz="8" w:space="0" w:color="auto"/>
              <w:left w:val="nil"/>
              <w:bottom w:val="single" w:sz="4" w:space="0" w:color="auto"/>
              <w:right w:val="single" w:sz="8" w:space="0" w:color="auto"/>
            </w:tcBorders>
            <w:shd w:val="clear" w:color="000000" w:fill="BFBFBF"/>
            <w:vAlign w:val="center"/>
          </w:tcPr>
          <w:p w:rsidR="005570F2" w:rsidRPr="00620D72" w:rsidRDefault="004E660C" w:rsidP="00C8599D">
            <w:pPr>
              <w:jc w:val="center"/>
              <w:rPr>
                <w:rFonts w:ascii="Calibri" w:hAnsi="Calibri"/>
                <w:b/>
                <w:bCs/>
              </w:rPr>
            </w:pPr>
            <w:r>
              <w:rPr>
                <w:rFonts w:ascii="Calibri" w:hAnsi="Calibri"/>
                <w:b/>
                <w:bCs/>
              </w:rPr>
              <w:t>Valore</w:t>
            </w:r>
          </w:p>
        </w:tc>
        <w:tc>
          <w:tcPr>
            <w:tcW w:w="981" w:type="pct"/>
            <w:tcBorders>
              <w:top w:val="single" w:sz="8" w:space="0" w:color="auto"/>
              <w:left w:val="nil"/>
              <w:bottom w:val="single" w:sz="4" w:space="0" w:color="auto"/>
              <w:right w:val="single" w:sz="8" w:space="0" w:color="auto"/>
            </w:tcBorders>
            <w:shd w:val="clear" w:color="000000" w:fill="BFBFBF"/>
            <w:vAlign w:val="center"/>
          </w:tcPr>
          <w:p w:rsidR="005570F2" w:rsidRPr="006812D0" w:rsidRDefault="004E660C" w:rsidP="00C8599D">
            <w:pPr>
              <w:jc w:val="center"/>
              <w:rPr>
                <w:rFonts w:ascii="Calibri" w:hAnsi="Calibri"/>
                <w:b/>
                <w:bCs/>
              </w:rPr>
            </w:pPr>
            <w:r>
              <w:rPr>
                <w:rFonts w:ascii="Calibri" w:hAnsi="Calibri"/>
                <w:b/>
                <w:bCs/>
              </w:rPr>
              <w:t>Unità di misura</w:t>
            </w:r>
          </w:p>
        </w:tc>
      </w:tr>
      <w:tr w:rsidR="004725C0" w:rsidRPr="004725C0" w:rsidTr="00BE59F3">
        <w:trPr>
          <w:trHeight w:val="707"/>
          <w:jc w:val="center"/>
        </w:trPr>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BE59F3" w:rsidRPr="004725C0" w:rsidRDefault="00BE59F3" w:rsidP="006507AE">
            <w:pPr>
              <w:rPr>
                <w:rFonts w:ascii="Calibri" w:hAnsi="Calibri"/>
              </w:rPr>
            </w:pPr>
            <w:r w:rsidRPr="004725C0">
              <w:rPr>
                <w:rFonts w:ascii="Calibri" w:hAnsi="Calibri"/>
              </w:rPr>
              <w:t>P</w:t>
            </w:r>
            <w:r w:rsidR="000357A4" w:rsidRPr="004725C0">
              <w:rPr>
                <w:rFonts w:ascii="Calibri" w:hAnsi="Calibri"/>
                <w:vertAlign w:val="subscript"/>
              </w:rPr>
              <w:t>IS</w:t>
            </w:r>
            <w:r w:rsidR="002C30D2" w:rsidRPr="004725C0">
              <w:rPr>
                <w:rFonts w:ascii="Calibri" w:hAnsi="Calibri"/>
                <w:vertAlign w:val="subscript"/>
              </w:rPr>
              <w:t>G</w:t>
            </w:r>
            <w:r w:rsidRPr="004725C0">
              <w:rPr>
                <w:rFonts w:ascii="Calibri" w:hAnsi="Calibri"/>
                <w:vertAlign w:val="subscript"/>
              </w:rPr>
              <w:t>T</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tcPr>
          <w:p w:rsidR="00BE59F3" w:rsidRPr="004725C0" w:rsidRDefault="00BE59F3" w:rsidP="002B5940">
            <w:pPr>
              <w:rPr>
                <w:rFonts w:ascii="Calibri" w:hAnsi="Calibri"/>
              </w:rPr>
            </w:pPr>
            <w:r w:rsidRPr="004725C0">
              <w:rPr>
                <w:rFonts w:ascii="Calibri" w:hAnsi="Calibri"/>
              </w:rPr>
              <w:t>Piattaforme informatiche</w:t>
            </w:r>
            <w:r w:rsidR="00021D82" w:rsidRPr="004725C0">
              <w:rPr>
                <w:rFonts w:ascii="Calibri" w:hAnsi="Calibri"/>
              </w:rPr>
              <w:t>, attività di back office gestionale e di tesoreria</w:t>
            </w:r>
            <w:r w:rsidR="00021D82" w:rsidRPr="004725C0" w:rsidDel="002B5940">
              <w:rPr>
                <w:rFonts w:ascii="Calibri" w:hAnsi="Calibri"/>
              </w:rPr>
              <w:t xml:space="preserve"> </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rsidR="00BE59F3" w:rsidRPr="004725C0" w:rsidRDefault="005B39DF" w:rsidP="00BE59F3">
            <w:pPr>
              <w:jc w:val="center"/>
              <w:rPr>
                <w:rFonts w:ascii="Calibri" w:hAnsi="Calibri"/>
                <w:bCs/>
              </w:rPr>
            </w:pPr>
            <w:r w:rsidRPr="004725C0">
              <w:rPr>
                <w:rFonts w:ascii="Calibri" w:hAnsi="Calibri"/>
                <w:bCs/>
              </w:rPr>
              <w:t xml:space="preserve">€ </w:t>
            </w:r>
            <w:r w:rsidR="00BE59F3" w:rsidRPr="004725C0">
              <w:rPr>
                <w:rFonts w:ascii="Calibri" w:hAnsi="Calibri"/>
                <w:bCs/>
              </w:rPr>
              <w:t>598.900,00</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BE59F3" w:rsidRPr="004725C0" w:rsidRDefault="00BE59F3" w:rsidP="00C8599D">
            <w:pPr>
              <w:jc w:val="center"/>
              <w:rPr>
                <w:rFonts w:ascii="Calibri" w:hAnsi="Calibri"/>
                <w:bCs/>
              </w:rPr>
            </w:pPr>
            <w:r w:rsidRPr="004725C0">
              <w:rPr>
                <w:rFonts w:ascii="Calibri" w:hAnsi="Calibri"/>
                <w:bCs/>
              </w:rPr>
              <w:t>Euro/anno</w:t>
            </w:r>
          </w:p>
        </w:tc>
      </w:tr>
      <w:tr w:rsidR="00BE59F3" w:rsidRPr="006812D0" w:rsidTr="00BE59F3">
        <w:trPr>
          <w:trHeight w:val="707"/>
          <w:jc w:val="center"/>
        </w:trPr>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BE59F3" w:rsidRPr="007B3758" w:rsidRDefault="00BE59F3" w:rsidP="006507AE">
            <w:pPr>
              <w:rPr>
                <w:rFonts w:ascii="Calibri" w:hAnsi="Calibri"/>
                <w:color w:val="000000"/>
              </w:rPr>
            </w:pPr>
            <w:r>
              <w:rPr>
                <w:rFonts w:ascii="Calibri" w:hAnsi="Calibri"/>
                <w:color w:val="000000"/>
              </w:rPr>
              <w:t>P</w:t>
            </w:r>
            <w:r w:rsidRPr="007B3758">
              <w:rPr>
                <w:rFonts w:ascii="Calibri" w:hAnsi="Calibri"/>
                <w:color w:val="000000"/>
                <w:vertAlign w:val="subscript"/>
              </w:rPr>
              <w:t>CC1</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tcPr>
          <w:p w:rsidR="00BE59F3" w:rsidRPr="00374CDD" w:rsidRDefault="00BE59F3" w:rsidP="006507AE">
            <w:pPr>
              <w:rPr>
                <w:rFonts w:ascii="Calibri" w:hAnsi="Calibri"/>
                <w:color w:val="000000"/>
              </w:rPr>
            </w:pPr>
            <w:r w:rsidRPr="00374CDD">
              <w:rPr>
                <w:rFonts w:ascii="Calibri" w:hAnsi="Calibri"/>
                <w:color w:val="000000"/>
              </w:rPr>
              <w:t>Call Center (fino a 70.000 chiamate/anno)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rsidR="00BE59F3" w:rsidRPr="00D33DAF" w:rsidRDefault="005B39DF" w:rsidP="00BE59F3">
            <w:pPr>
              <w:jc w:val="center"/>
              <w:rPr>
                <w:rFonts w:ascii="Calibri" w:hAnsi="Calibri"/>
                <w:bCs/>
                <w:color w:val="000000"/>
              </w:rPr>
            </w:pPr>
            <w:r>
              <w:rPr>
                <w:rFonts w:ascii="Calibri" w:hAnsi="Calibri"/>
                <w:bCs/>
                <w:color w:val="000000"/>
              </w:rPr>
              <w:t xml:space="preserve">€ </w:t>
            </w:r>
            <w:r w:rsidR="002C30D2">
              <w:rPr>
                <w:rFonts w:ascii="Calibri" w:hAnsi="Calibri"/>
                <w:bCs/>
                <w:color w:val="000000"/>
              </w:rPr>
              <w:t>175.000,00</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BE59F3" w:rsidRPr="006812D0" w:rsidRDefault="00BE59F3" w:rsidP="00C8599D">
            <w:pPr>
              <w:jc w:val="center"/>
              <w:rPr>
                <w:rFonts w:ascii="Calibri" w:hAnsi="Calibri"/>
                <w:bCs/>
                <w:color w:val="000000"/>
              </w:rPr>
            </w:pPr>
            <w:r>
              <w:rPr>
                <w:rFonts w:ascii="Calibri" w:hAnsi="Calibri"/>
                <w:bCs/>
                <w:color w:val="000000"/>
              </w:rPr>
              <w:t>Euro/</w:t>
            </w:r>
            <w:r w:rsidR="002C30D2">
              <w:rPr>
                <w:rFonts w:ascii="Calibri" w:hAnsi="Calibri"/>
                <w:bCs/>
                <w:color w:val="000000"/>
              </w:rPr>
              <w:t>anno</w:t>
            </w:r>
          </w:p>
        </w:tc>
      </w:tr>
    </w:tbl>
    <w:p w:rsidR="00E02658" w:rsidRDefault="00E02658" w:rsidP="00E02658">
      <w:pPr>
        <w:widowControl w:val="0"/>
        <w:suppressAutoHyphens/>
        <w:spacing w:line="300" w:lineRule="exact"/>
        <w:ind w:left="720"/>
        <w:jc w:val="both"/>
        <w:rPr>
          <w:rFonts w:ascii="Calibri" w:hAnsi="Calibri" w:cs="Trebuchet MS"/>
          <w:b/>
          <w:highlight w:val="yellow"/>
          <w:lang w:eastAsia="ar-SA"/>
        </w:rPr>
      </w:pPr>
    </w:p>
    <w:p w:rsidR="00E02658" w:rsidRPr="004D1C19" w:rsidRDefault="004D1C19" w:rsidP="004D1C19">
      <w:pPr>
        <w:pStyle w:val="Paragrafoelenco"/>
        <w:widowControl w:val="0"/>
        <w:numPr>
          <w:ilvl w:val="1"/>
          <w:numId w:val="18"/>
        </w:numPr>
        <w:suppressAutoHyphens/>
        <w:spacing w:line="300" w:lineRule="exact"/>
        <w:jc w:val="both"/>
        <w:rPr>
          <w:rFonts w:ascii="Calibri" w:hAnsi="Calibri"/>
          <w:b/>
          <w:bCs/>
          <w:color w:val="000000"/>
        </w:rPr>
      </w:pPr>
      <w:r>
        <w:rPr>
          <w:rFonts w:ascii="Calibri" w:hAnsi="Calibri"/>
          <w:b/>
          <w:bCs/>
          <w:color w:val="000000"/>
        </w:rPr>
        <w:t>Apparecchiature elettroniche e altre forniture</w:t>
      </w:r>
    </w:p>
    <w:tbl>
      <w:tblPr>
        <w:tblW w:w="5000" w:type="pct"/>
        <w:jc w:val="center"/>
        <w:tblCellMar>
          <w:left w:w="28" w:type="dxa"/>
          <w:right w:w="28" w:type="dxa"/>
        </w:tblCellMar>
        <w:tblLook w:val="04A0" w:firstRow="1" w:lastRow="0" w:firstColumn="1" w:lastColumn="0" w:noHBand="0" w:noVBand="1"/>
      </w:tblPr>
      <w:tblGrid>
        <w:gridCol w:w="734"/>
        <w:gridCol w:w="4378"/>
        <w:gridCol w:w="1878"/>
        <w:gridCol w:w="1570"/>
      </w:tblGrid>
      <w:tr w:rsidR="005570F2" w:rsidRPr="006812D0" w:rsidTr="004E660C">
        <w:trPr>
          <w:trHeight w:val="825"/>
          <w:jc w:val="center"/>
        </w:trPr>
        <w:tc>
          <w:tcPr>
            <w:tcW w:w="429" w:type="pct"/>
            <w:tcBorders>
              <w:top w:val="single" w:sz="8" w:space="0" w:color="auto"/>
              <w:left w:val="single" w:sz="4" w:space="0" w:color="auto"/>
              <w:bottom w:val="single" w:sz="4" w:space="0" w:color="auto"/>
              <w:right w:val="single" w:sz="8" w:space="0" w:color="auto"/>
            </w:tcBorders>
            <w:shd w:val="clear" w:color="000000" w:fill="BFBFBF"/>
            <w:vAlign w:val="center"/>
          </w:tcPr>
          <w:p w:rsidR="005570F2" w:rsidRPr="00620D72" w:rsidRDefault="004E660C" w:rsidP="00C8599D">
            <w:pPr>
              <w:jc w:val="center"/>
              <w:rPr>
                <w:rFonts w:ascii="Calibri" w:hAnsi="Calibri"/>
                <w:b/>
                <w:bCs/>
              </w:rPr>
            </w:pPr>
            <w:r>
              <w:rPr>
                <w:rFonts w:ascii="Calibri" w:hAnsi="Calibri"/>
                <w:b/>
                <w:bCs/>
              </w:rPr>
              <w:t>ID prezzo</w:t>
            </w:r>
          </w:p>
        </w:tc>
        <w:tc>
          <w:tcPr>
            <w:tcW w:w="2557" w:type="pct"/>
            <w:tcBorders>
              <w:top w:val="single" w:sz="8" w:space="0" w:color="auto"/>
              <w:left w:val="nil"/>
              <w:bottom w:val="single" w:sz="4" w:space="0" w:color="auto"/>
              <w:right w:val="single" w:sz="8" w:space="0" w:color="auto"/>
            </w:tcBorders>
            <w:shd w:val="clear" w:color="000000" w:fill="BFBFBF"/>
            <w:vAlign w:val="center"/>
          </w:tcPr>
          <w:p w:rsidR="005570F2" w:rsidRPr="00620D72" w:rsidRDefault="004E660C" w:rsidP="00C8599D">
            <w:pPr>
              <w:jc w:val="center"/>
              <w:rPr>
                <w:rFonts w:ascii="Calibri" w:hAnsi="Calibri"/>
                <w:b/>
                <w:bCs/>
              </w:rPr>
            </w:pPr>
            <w:r>
              <w:rPr>
                <w:rFonts w:ascii="Calibri" w:hAnsi="Calibri"/>
                <w:b/>
                <w:bCs/>
              </w:rPr>
              <w:t>Descrizione</w:t>
            </w:r>
          </w:p>
        </w:tc>
        <w:tc>
          <w:tcPr>
            <w:tcW w:w="1097" w:type="pct"/>
            <w:tcBorders>
              <w:top w:val="single" w:sz="8" w:space="0" w:color="auto"/>
              <w:left w:val="nil"/>
              <w:bottom w:val="single" w:sz="4" w:space="0" w:color="auto"/>
              <w:right w:val="single" w:sz="8" w:space="0" w:color="auto"/>
            </w:tcBorders>
            <w:shd w:val="clear" w:color="000000" w:fill="BFBFBF"/>
            <w:vAlign w:val="center"/>
          </w:tcPr>
          <w:p w:rsidR="005570F2" w:rsidRPr="00620D72" w:rsidRDefault="004E660C" w:rsidP="00C8599D">
            <w:pPr>
              <w:jc w:val="center"/>
              <w:rPr>
                <w:rFonts w:ascii="Calibri" w:hAnsi="Calibri"/>
                <w:b/>
                <w:bCs/>
              </w:rPr>
            </w:pPr>
            <w:r>
              <w:rPr>
                <w:rFonts w:ascii="Calibri" w:hAnsi="Calibri"/>
                <w:b/>
                <w:bCs/>
              </w:rPr>
              <w:t>Valore</w:t>
            </w:r>
          </w:p>
        </w:tc>
        <w:tc>
          <w:tcPr>
            <w:tcW w:w="917" w:type="pct"/>
            <w:tcBorders>
              <w:top w:val="single" w:sz="8" w:space="0" w:color="auto"/>
              <w:left w:val="nil"/>
              <w:bottom w:val="single" w:sz="4" w:space="0" w:color="auto"/>
              <w:right w:val="single" w:sz="8" w:space="0" w:color="auto"/>
            </w:tcBorders>
            <w:shd w:val="clear" w:color="000000" w:fill="BFBFBF"/>
            <w:vAlign w:val="center"/>
          </w:tcPr>
          <w:p w:rsidR="005570F2" w:rsidRPr="006812D0" w:rsidRDefault="004E660C" w:rsidP="00C8599D">
            <w:pPr>
              <w:jc w:val="center"/>
              <w:rPr>
                <w:rFonts w:ascii="Calibri" w:hAnsi="Calibri"/>
                <w:b/>
                <w:bCs/>
              </w:rPr>
            </w:pPr>
            <w:r>
              <w:rPr>
                <w:rFonts w:ascii="Calibri" w:hAnsi="Calibri"/>
                <w:b/>
                <w:bCs/>
              </w:rPr>
              <w:t>Unità di misura</w:t>
            </w:r>
          </w:p>
        </w:tc>
      </w:tr>
      <w:tr w:rsidR="004D1C19" w:rsidRPr="006812D0" w:rsidTr="007152C4">
        <w:trPr>
          <w:trHeight w:val="705"/>
          <w:jc w:val="center"/>
        </w:trPr>
        <w:tc>
          <w:tcPr>
            <w:tcW w:w="429" w:type="pct"/>
            <w:tcBorders>
              <w:top w:val="single" w:sz="4" w:space="0" w:color="auto"/>
              <w:left w:val="single" w:sz="4" w:space="0" w:color="auto"/>
              <w:right w:val="single" w:sz="4" w:space="0" w:color="auto"/>
            </w:tcBorders>
            <w:shd w:val="clear" w:color="auto" w:fill="auto"/>
            <w:vAlign w:val="center"/>
          </w:tcPr>
          <w:p w:rsidR="004D1C19" w:rsidRPr="006812D0" w:rsidRDefault="004D1C19" w:rsidP="006507AE">
            <w:pPr>
              <w:rPr>
                <w:rFonts w:ascii="Calibri" w:hAnsi="Calibri"/>
                <w:color w:val="000000"/>
              </w:rPr>
            </w:pPr>
            <w:r>
              <w:rPr>
                <w:rFonts w:ascii="Calibri" w:hAnsi="Calibri"/>
                <w:color w:val="000000"/>
              </w:rPr>
              <w:t>P</w:t>
            </w:r>
            <w:r w:rsidRPr="00B3347E">
              <w:rPr>
                <w:rFonts w:ascii="Calibri" w:hAnsi="Calibri"/>
                <w:color w:val="000000"/>
                <w:vertAlign w:val="subscript"/>
              </w:rPr>
              <w:t>PVF</w:t>
            </w:r>
          </w:p>
        </w:tc>
        <w:tc>
          <w:tcPr>
            <w:tcW w:w="2557" w:type="pct"/>
            <w:tcBorders>
              <w:top w:val="single" w:sz="4" w:space="0" w:color="auto"/>
              <w:left w:val="single" w:sz="4" w:space="0" w:color="auto"/>
              <w:right w:val="single" w:sz="4" w:space="0" w:color="auto"/>
            </w:tcBorders>
            <w:shd w:val="clear" w:color="auto" w:fill="auto"/>
            <w:vAlign w:val="center"/>
          </w:tcPr>
          <w:p w:rsidR="004D1C19" w:rsidRPr="00374CDD" w:rsidRDefault="004D1C19" w:rsidP="006507AE">
            <w:pPr>
              <w:rPr>
                <w:rFonts w:ascii="Calibri" w:hAnsi="Calibri"/>
                <w:color w:val="000000"/>
              </w:rPr>
            </w:pPr>
            <w:r w:rsidRPr="00374CDD">
              <w:rPr>
                <w:rFonts w:ascii="Calibri" w:hAnsi="Calibri"/>
                <w:color w:val="000000"/>
              </w:rPr>
              <w:t>Postazione di vendi</w:t>
            </w:r>
            <w:r w:rsidR="00CF1E82">
              <w:rPr>
                <w:rFonts w:ascii="Calibri" w:hAnsi="Calibri"/>
                <w:color w:val="000000"/>
              </w:rPr>
              <w:t>t</w:t>
            </w:r>
            <w:r w:rsidRPr="00374CDD">
              <w:rPr>
                <w:rFonts w:ascii="Calibri" w:hAnsi="Calibri"/>
                <w:color w:val="000000"/>
              </w:rPr>
              <w:t>a fisiche</w:t>
            </w:r>
          </w:p>
        </w:tc>
        <w:tc>
          <w:tcPr>
            <w:tcW w:w="1097" w:type="pct"/>
            <w:tcBorders>
              <w:top w:val="single" w:sz="4" w:space="0" w:color="auto"/>
              <w:left w:val="single" w:sz="4" w:space="0" w:color="auto"/>
              <w:right w:val="single" w:sz="4" w:space="0" w:color="auto"/>
            </w:tcBorders>
            <w:shd w:val="clear" w:color="auto" w:fill="auto"/>
            <w:vAlign w:val="center"/>
          </w:tcPr>
          <w:p w:rsidR="004D1C19" w:rsidRPr="00D33DAF" w:rsidRDefault="004D1C19" w:rsidP="006507AE">
            <w:pPr>
              <w:jc w:val="center"/>
              <w:rPr>
                <w:rFonts w:ascii="Calibri" w:hAnsi="Calibri"/>
                <w:bCs/>
                <w:color w:val="000000"/>
              </w:rPr>
            </w:pPr>
            <w:r>
              <w:rPr>
                <w:rFonts w:ascii="Calibri" w:hAnsi="Calibri"/>
                <w:bCs/>
                <w:color w:val="000000"/>
              </w:rPr>
              <w:t xml:space="preserve">€ </w:t>
            </w:r>
            <w:r w:rsidRPr="004D1C19">
              <w:rPr>
                <w:rFonts w:ascii="Calibri" w:hAnsi="Calibri"/>
                <w:bCs/>
                <w:color w:val="000000"/>
              </w:rPr>
              <w:t>1.750,00</w:t>
            </w:r>
          </w:p>
        </w:tc>
        <w:tc>
          <w:tcPr>
            <w:tcW w:w="917" w:type="pct"/>
            <w:tcBorders>
              <w:top w:val="single" w:sz="4" w:space="0" w:color="auto"/>
              <w:left w:val="single" w:sz="4" w:space="0" w:color="auto"/>
              <w:right w:val="single" w:sz="4" w:space="0" w:color="auto"/>
            </w:tcBorders>
            <w:shd w:val="clear" w:color="auto" w:fill="auto"/>
            <w:vAlign w:val="center"/>
          </w:tcPr>
          <w:p w:rsidR="004D1C19" w:rsidRDefault="004D1C19" w:rsidP="006507AE">
            <w:pPr>
              <w:jc w:val="center"/>
              <w:rPr>
                <w:rFonts w:ascii="Calibri" w:hAnsi="Calibri"/>
                <w:bCs/>
                <w:color w:val="000000"/>
              </w:rPr>
            </w:pPr>
            <w:r>
              <w:rPr>
                <w:rFonts w:ascii="Calibri" w:hAnsi="Calibri"/>
                <w:bCs/>
                <w:color w:val="000000"/>
              </w:rPr>
              <w:t>Euro/anno/</w:t>
            </w:r>
            <w:proofErr w:type="spellStart"/>
            <w:r>
              <w:rPr>
                <w:rFonts w:ascii="Calibri" w:hAnsi="Calibri"/>
                <w:bCs/>
                <w:color w:val="000000"/>
              </w:rPr>
              <w:t>cad</w:t>
            </w:r>
            <w:proofErr w:type="spellEnd"/>
          </w:p>
        </w:tc>
      </w:tr>
      <w:tr w:rsidR="004D1C19" w:rsidRPr="006812D0"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4D1C19" w:rsidRPr="006812D0" w:rsidRDefault="004D1C19" w:rsidP="006507AE">
            <w:pPr>
              <w:rPr>
                <w:rFonts w:ascii="Calibri" w:hAnsi="Calibri"/>
                <w:color w:val="000000"/>
              </w:rPr>
            </w:pPr>
            <w:r>
              <w:rPr>
                <w:rFonts w:ascii="Calibri" w:hAnsi="Calibri"/>
                <w:color w:val="000000"/>
              </w:rPr>
              <w:t>P</w:t>
            </w:r>
            <w:r w:rsidRPr="00B3347E">
              <w:rPr>
                <w:rFonts w:ascii="Calibri" w:hAnsi="Calibri"/>
                <w:color w:val="000000"/>
                <w:vertAlign w:val="subscript"/>
              </w:rPr>
              <w:t>TVM</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4D1C19" w:rsidRPr="00374CDD" w:rsidRDefault="004D1C19" w:rsidP="006507AE">
            <w:pPr>
              <w:rPr>
                <w:rFonts w:ascii="Calibri" w:hAnsi="Calibri"/>
                <w:color w:val="000000"/>
              </w:rPr>
            </w:pPr>
            <w:r w:rsidRPr="00374CDD">
              <w:rPr>
                <w:rFonts w:ascii="Calibri" w:hAnsi="Calibri"/>
                <w:color w:val="000000"/>
              </w:rPr>
              <w:t xml:space="preserve">Ticket </w:t>
            </w:r>
            <w:proofErr w:type="spellStart"/>
            <w:r w:rsidRPr="00374CDD">
              <w:rPr>
                <w:rFonts w:ascii="Calibri" w:hAnsi="Calibri"/>
                <w:color w:val="000000"/>
              </w:rPr>
              <w:t>Vending</w:t>
            </w:r>
            <w:proofErr w:type="spellEnd"/>
            <w:r w:rsidRPr="00374CDD">
              <w:rPr>
                <w:rFonts w:ascii="Calibri" w:hAnsi="Calibri"/>
                <w:color w:val="000000"/>
              </w:rPr>
              <w:t xml:space="preserve"> Machine (TVM)</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4D1C19" w:rsidRPr="00D33DAF" w:rsidRDefault="004D1C19" w:rsidP="006507AE">
            <w:pPr>
              <w:jc w:val="center"/>
              <w:rPr>
                <w:rFonts w:ascii="Calibri" w:hAnsi="Calibri"/>
                <w:bCs/>
                <w:color w:val="000000"/>
              </w:rPr>
            </w:pPr>
            <w:r>
              <w:rPr>
                <w:rFonts w:ascii="Calibri" w:hAnsi="Calibri"/>
                <w:bCs/>
                <w:color w:val="000000"/>
              </w:rPr>
              <w:t xml:space="preserve">€ </w:t>
            </w:r>
            <w:r w:rsidR="00945CC5">
              <w:rPr>
                <w:rFonts w:ascii="Calibri" w:hAnsi="Calibri"/>
                <w:bCs/>
                <w:color w:val="000000"/>
              </w:rPr>
              <w:t>12.00</w:t>
            </w:r>
            <w:r w:rsidRPr="004D1C19">
              <w:rPr>
                <w:rFonts w:ascii="Calibri" w:hAnsi="Calibri"/>
                <w:bCs/>
                <w:color w:val="000000"/>
              </w:rPr>
              <w:t>0,00</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4D1C19" w:rsidRDefault="004D1C19" w:rsidP="006507AE">
            <w:pPr>
              <w:jc w:val="center"/>
              <w:rPr>
                <w:rFonts w:ascii="Calibri" w:hAnsi="Calibri"/>
                <w:bCs/>
                <w:color w:val="000000"/>
              </w:rPr>
            </w:pPr>
            <w:r>
              <w:rPr>
                <w:rFonts w:ascii="Calibri" w:hAnsi="Calibri"/>
                <w:bCs/>
                <w:color w:val="000000"/>
              </w:rPr>
              <w:t>Euro/anno/</w:t>
            </w:r>
            <w:proofErr w:type="spellStart"/>
            <w:r>
              <w:rPr>
                <w:rFonts w:ascii="Calibri" w:hAnsi="Calibri"/>
                <w:bCs/>
                <w:color w:val="000000"/>
              </w:rPr>
              <w:t>cad</w:t>
            </w:r>
            <w:proofErr w:type="spellEnd"/>
          </w:p>
        </w:tc>
      </w:tr>
      <w:tr w:rsidR="004D1C19" w:rsidRPr="004D1C19"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4D1C19" w:rsidRPr="006812D0" w:rsidRDefault="004D1C19" w:rsidP="006507AE">
            <w:pPr>
              <w:rPr>
                <w:rFonts w:ascii="Calibri" w:hAnsi="Calibri"/>
                <w:color w:val="000000"/>
              </w:rPr>
            </w:pPr>
            <w:r>
              <w:rPr>
                <w:rFonts w:ascii="Calibri" w:hAnsi="Calibri"/>
                <w:color w:val="000000"/>
              </w:rPr>
              <w:t>P</w:t>
            </w:r>
            <w:r w:rsidRPr="00B3347E">
              <w:rPr>
                <w:rFonts w:ascii="Calibri" w:hAnsi="Calibri"/>
                <w:color w:val="000000"/>
                <w:vertAlign w:val="subscript"/>
              </w:rPr>
              <w:t>MSL</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4D1C19" w:rsidRPr="00374CDD" w:rsidRDefault="004D1C19" w:rsidP="007507C0">
            <w:pPr>
              <w:rPr>
                <w:rFonts w:ascii="Calibri" w:hAnsi="Calibri"/>
                <w:color w:val="000000"/>
                <w:lang w:val="en-US"/>
              </w:rPr>
            </w:pPr>
            <w:proofErr w:type="spellStart"/>
            <w:r w:rsidRPr="00374CDD">
              <w:rPr>
                <w:rFonts w:ascii="Calibri" w:hAnsi="Calibri"/>
                <w:color w:val="000000"/>
                <w:lang w:val="en-US"/>
              </w:rPr>
              <w:t>Maxischermo</w:t>
            </w:r>
            <w:proofErr w:type="spellEnd"/>
            <w:r w:rsidRPr="00374CDD">
              <w:rPr>
                <w:rFonts w:ascii="Calibri" w:hAnsi="Calibri"/>
                <w:color w:val="000000"/>
                <w:lang w:val="en-US"/>
              </w:rPr>
              <w:t xml:space="preserve"> LED Video Wall Outdoor</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4D1C19" w:rsidRPr="004D1C19" w:rsidRDefault="00374CDD" w:rsidP="00C8599D">
            <w:pPr>
              <w:jc w:val="center"/>
              <w:rPr>
                <w:rFonts w:ascii="Calibri" w:hAnsi="Calibri"/>
                <w:bCs/>
                <w:color w:val="000000"/>
                <w:lang w:val="en-US"/>
              </w:rPr>
            </w:pPr>
            <w:r>
              <w:rPr>
                <w:rFonts w:ascii="Calibri" w:hAnsi="Calibri"/>
                <w:bCs/>
                <w:color w:val="000000"/>
                <w:lang w:val="en-US"/>
              </w:rPr>
              <w:t xml:space="preserve">€ </w:t>
            </w:r>
            <w:r w:rsidRPr="00374CDD">
              <w:rPr>
                <w:rFonts w:ascii="Calibri" w:hAnsi="Calibri"/>
                <w:bCs/>
                <w:color w:val="000000"/>
                <w:lang w:val="en-US"/>
              </w:rPr>
              <w:t>10</w:t>
            </w:r>
            <w:r>
              <w:rPr>
                <w:rFonts w:ascii="Calibri" w:hAnsi="Calibri"/>
                <w:bCs/>
                <w:color w:val="000000"/>
                <w:lang w:val="en-US"/>
              </w:rPr>
              <w:t>.</w:t>
            </w:r>
            <w:r w:rsidRPr="00374CDD">
              <w:rPr>
                <w:rFonts w:ascii="Calibri" w:hAnsi="Calibri"/>
                <w:bCs/>
                <w:color w:val="000000"/>
                <w:lang w:val="en-US"/>
              </w:rPr>
              <w:t>000</w:t>
            </w:r>
            <w:r>
              <w:rPr>
                <w:rFonts w:ascii="Calibri" w:hAnsi="Calibri"/>
                <w:bCs/>
                <w:color w:val="000000"/>
                <w:lang w:val="en-US"/>
              </w:rPr>
              <w:t>,00</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4D1C19" w:rsidRPr="004D1C19" w:rsidRDefault="00374CDD" w:rsidP="00C8599D">
            <w:pPr>
              <w:jc w:val="center"/>
              <w:rPr>
                <w:rFonts w:ascii="Calibri" w:hAnsi="Calibri"/>
                <w:bCs/>
                <w:color w:val="000000"/>
                <w:lang w:val="en-US"/>
              </w:rPr>
            </w:pPr>
            <w:r>
              <w:rPr>
                <w:rFonts w:ascii="Calibri" w:hAnsi="Calibri"/>
                <w:bCs/>
                <w:color w:val="000000"/>
              </w:rPr>
              <w:t>Euro/anno/</w:t>
            </w:r>
            <w:proofErr w:type="spellStart"/>
            <w:r>
              <w:rPr>
                <w:rFonts w:ascii="Calibri" w:hAnsi="Calibri"/>
                <w:bCs/>
                <w:color w:val="000000"/>
              </w:rPr>
              <w:t>cad</w:t>
            </w:r>
            <w:proofErr w:type="spellEnd"/>
          </w:p>
        </w:tc>
      </w:tr>
      <w:tr w:rsidR="00374CDD" w:rsidRPr="00374CDD"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Pr="00CC4A81" w:rsidRDefault="00374CDD" w:rsidP="006507AE">
            <w:pPr>
              <w:rPr>
                <w:rFonts w:ascii="Calibri" w:hAnsi="Calibri"/>
                <w:color w:val="000000"/>
                <w:lang w:val="en-US"/>
              </w:rPr>
            </w:pPr>
            <w:r>
              <w:rPr>
                <w:rFonts w:ascii="Calibri" w:hAnsi="Calibri"/>
                <w:color w:val="000000"/>
              </w:rPr>
              <w:t>P</w:t>
            </w:r>
            <w:r w:rsidRPr="00B3347E">
              <w:rPr>
                <w:rFonts w:ascii="Calibri" w:hAnsi="Calibri"/>
                <w:color w:val="000000"/>
                <w:vertAlign w:val="subscript"/>
              </w:rPr>
              <w:t>SLE</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Pr="00374CDD" w:rsidRDefault="00374CDD" w:rsidP="006507AE">
            <w:pPr>
              <w:rPr>
                <w:rFonts w:ascii="Calibri" w:hAnsi="Calibri"/>
                <w:color w:val="000000"/>
              </w:rPr>
            </w:pPr>
            <w:r w:rsidRPr="00374CDD">
              <w:rPr>
                <w:rFonts w:ascii="Calibri" w:hAnsi="Calibri"/>
                <w:color w:val="000000"/>
              </w:rPr>
              <w:t>Schermi LED in struttura da esterni 46''</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Pr="00374CDD" w:rsidRDefault="00374CDD" w:rsidP="00C8599D">
            <w:pPr>
              <w:jc w:val="center"/>
              <w:rPr>
                <w:rFonts w:ascii="Calibri" w:hAnsi="Calibri"/>
                <w:bCs/>
                <w:color w:val="000000"/>
              </w:rPr>
            </w:pPr>
            <w:r>
              <w:rPr>
                <w:rFonts w:ascii="Calibri" w:hAnsi="Calibri"/>
                <w:bCs/>
                <w:color w:val="000000"/>
              </w:rPr>
              <w:t xml:space="preserve">€ </w:t>
            </w:r>
            <w:r w:rsidRPr="00374CDD">
              <w:rPr>
                <w:rFonts w:ascii="Calibri" w:hAnsi="Calibri"/>
                <w:bCs/>
                <w:color w:val="000000"/>
              </w:rPr>
              <w:t>1</w:t>
            </w:r>
            <w:r>
              <w:rPr>
                <w:rFonts w:ascii="Calibri" w:hAnsi="Calibri"/>
                <w:bCs/>
                <w:color w:val="000000"/>
              </w:rPr>
              <w:t>.</w:t>
            </w:r>
            <w:r w:rsidRPr="00374CDD">
              <w:rPr>
                <w:rFonts w:ascii="Calibri" w:hAnsi="Calibri"/>
                <w:bCs/>
                <w:color w:val="000000"/>
              </w:rPr>
              <w:t>500</w:t>
            </w:r>
            <w:r>
              <w:rPr>
                <w:rFonts w:ascii="Calibri" w:hAnsi="Calibri"/>
                <w:bCs/>
                <w:color w:val="000000"/>
              </w:rPr>
              <w:t>,00</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Pr="00374CDD" w:rsidRDefault="00374CDD" w:rsidP="00C8599D">
            <w:pPr>
              <w:jc w:val="center"/>
              <w:rPr>
                <w:rFonts w:ascii="Calibri" w:hAnsi="Calibri"/>
                <w:bCs/>
                <w:color w:val="000000"/>
              </w:rPr>
            </w:pPr>
            <w:r>
              <w:rPr>
                <w:rFonts w:ascii="Calibri" w:hAnsi="Calibri"/>
                <w:bCs/>
                <w:color w:val="000000"/>
              </w:rPr>
              <w:t>Euro/anno/</w:t>
            </w:r>
            <w:proofErr w:type="spellStart"/>
            <w:r>
              <w:rPr>
                <w:rFonts w:ascii="Calibri" w:hAnsi="Calibri"/>
                <w:bCs/>
                <w:color w:val="000000"/>
              </w:rPr>
              <w:t>cad</w:t>
            </w:r>
            <w:proofErr w:type="spellEnd"/>
          </w:p>
        </w:tc>
      </w:tr>
      <w:tr w:rsidR="00374CDD" w:rsidRPr="00374CDD"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Pr="006812D0" w:rsidRDefault="00374CDD" w:rsidP="006507AE">
            <w:pPr>
              <w:rPr>
                <w:rFonts w:ascii="Calibri" w:hAnsi="Calibri"/>
                <w:color w:val="000000"/>
              </w:rPr>
            </w:pPr>
            <w:r>
              <w:rPr>
                <w:rFonts w:ascii="Calibri" w:hAnsi="Calibri"/>
                <w:color w:val="000000"/>
              </w:rPr>
              <w:t>P</w:t>
            </w:r>
            <w:r w:rsidRPr="00B3347E">
              <w:rPr>
                <w:rFonts w:ascii="Calibri" w:hAnsi="Calibri"/>
                <w:color w:val="000000"/>
                <w:vertAlign w:val="subscript"/>
              </w:rPr>
              <w:t>FIP</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Pr="00374CDD" w:rsidRDefault="00374CDD" w:rsidP="006507AE">
            <w:pPr>
              <w:rPr>
                <w:rFonts w:ascii="Calibri" w:hAnsi="Calibri"/>
                <w:color w:val="000000"/>
              </w:rPr>
            </w:pPr>
            <w:r w:rsidRPr="00374CDD">
              <w:rPr>
                <w:rFonts w:ascii="Calibri" w:hAnsi="Calibri"/>
                <w:color w:val="000000"/>
              </w:rPr>
              <w:t>Flyer illustrativi (A5 fronte retro carta opaca gr 135)</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Pr="00374CDD" w:rsidRDefault="00374CDD" w:rsidP="00C8599D">
            <w:pPr>
              <w:jc w:val="center"/>
              <w:rPr>
                <w:rFonts w:ascii="Calibri" w:hAnsi="Calibri"/>
                <w:bCs/>
                <w:color w:val="000000"/>
              </w:rPr>
            </w:pPr>
            <w:r>
              <w:rPr>
                <w:rFonts w:ascii="Calibri" w:hAnsi="Calibri"/>
                <w:bCs/>
                <w:color w:val="000000"/>
              </w:rPr>
              <w:t xml:space="preserve">€ </w:t>
            </w:r>
            <w:r w:rsidRPr="00374CDD">
              <w:rPr>
                <w:rFonts w:ascii="Calibri" w:hAnsi="Calibri"/>
                <w:bCs/>
                <w:color w:val="000000"/>
              </w:rPr>
              <w:t>0,01</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Pr="00374CDD" w:rsidRDefault="00374CDD" w:rsidP="00C8599D">
            <w:pPr>
              <w:jc w:val="center"/>
              <w:rPr>
                <w:rFonts w:ascii="Calibri" w:hAnsi="Calibri"/>
                <w:bCs/>
                <w:color w:val="000000"/>
              </w:rPr>
            </w:pPr>
            <w:r>
              <w:rPr>
                <w:rFonts w:ascii="Calibri" w:hAnsi="Calibri"/>
                <w:bCs/>
                <w:color w:val="000000"/>
              </w:rPr>
              <w:t>Euro/</w:t>
            </w:r>
            <w:proofErr w:type="spellStart"/>
            <w:r>
              <w:rPr>
                <w:rFonts w:ascii="Calibri" w:hAnsi="Calibri"/>
                <w:bCs/>
                <w:color w:val="000000"/>
              </w:rPr>
              <w:t>cad</w:t>
            </w:r>
            <w:proofErr w:type="spellEnd"/>
            <w:r w:rsidRPr="00374CDD">
              <w:rPr>
                <w:rFonts w:ascii="Calibri" w:hAnsi="Calibri"/>
                <w:bCs/>
                <w:color w:val="000000"/>
              </w:rPr>
              <w:t xml:space="preserve"> </w:t>
            </w:r>
          </w:p>
        </w:tc>
      </w:tr>
      <w:tr w:rsidR="00374CDD" w:rsidRPr="00374CDD"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Pr="006812D0" w:rsidRDefault="00374CDD" w:rsidP="006507AE">
            <w:pPr>
              <w:rPr>
                <w:rFonts w:ascii="Calibri" w:hAnsi="Calibri"/>
                <w:color w:val="000000"/>
              </w:rPr>
            </w:pPr>
            <w:r>
              <w:rPr>
                <w:rFonts w:ascii="Calibri" w:hAnsi="Calibri"/>
                <w:color w:val="000000"/>
              </w:rPr>
              <w:t>P</w:t>
            </w:r>
            <w:r w:rsidRPr="00B3347E">
              <w:rPr>
                <w:rFonts w:ascii="Calibri" w:hAnsi="Calibri"/>
                <w:color w:val="000000"/>
                <w:vertAlign w:val="subscript"/>
              </w:rPr>
              <w:t>FIG</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Pr="00374CDD" w:rsidRDefault="00374CDD" w:rsidP="006507AE">
            <w:pPr>
              <w:rPr>
                <w:rFonts w:ascii="Calibri" w:hAnsi="Calibri"/>
                <w:color w:val="000000"/>
              </w:rPr>
            </w:pPr>
            <w:r w:rsidRPr="00374CDD">
              <w:rPr>
                <w:rFonts w:ascii="Calibri" w:hAnsi="Calibri"/>
                <w:color w:val="000000"/>
              </w:rPr>
              <w:t>Flyer illustrativi colori (A4, fronte retro carta 135 gr)</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Default="00374CDD" w:rsidP="00C8599D">
            <w:pPr>
              <w:jc w:val="center"/>
              <w:rPr>
                <w:rFonts w:ascii="Calibri" w:hAnsi="Calibri"/>
                <w:bCs/>
                <w:color w:val="000000"/>
              </w:rPr>
            </w:pPr>
            <w:r>
              <w:rPr>
                <w:rFonts w:ascii="Calibri" w:hAnsi="Calibri"/>
                <w:bCs/>
                <w:color w:val="000000"/>
              </w:rPr>
              <w:t xml:space="preserve">€ </w:t>
            </w:r>
            <w:r w:rsidRPr="00374CDD">
              <w:rPr>
                <w:rFonts w:ascii="Calibri" w:hAnsi="Calibri"/>
                <w:bCs/>
                <w:color w:val="000000"/>
              </w:rPr>
              <w:t>0,02</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374CDD" w:rsidRDefault="00374CDD" w:rsidP="00374CDD">
            <w:pPr>
              <w:jc w:val="center"/>
              <w:rPr>
                <w:rFonts w:ascii="Calibri" w:hAnsi="Calibri"/>
                <w:color w:val="000000"/>
                <w:sz w:val="22"/>
                <w:szCs w:val="22"/>
              </w:rPr>
            </w:pPr>
            <w:r>
              <w:rPr>
                <w:rFonts w:ascii="Calibri" w:hAnsi="Calibri"/>
                <w:bCs/>
                <w:color w:val="000000"/>
              </w:rPr>
              <w:t>Euro/</w:t>
            </w:r>
            <w:proofErr w:type="spellStart"/>
            <w:r>
              <w:rPr>
                <w:rFonts w:ascii="Calibri" w:hAnsi="Calibri"/>
                <w:bCs/>
                <w:color w:val="000000"/>
              </w:rPr>
              <w:t>cad</w:t>
            </w:r>
            <w:proofErr w:type="spellEnd"/>
          </w:p>
        </w:tc>
      </w:tr>
      <w:tr w:rsidR="00E049B9" w:rsidRPr="00374CDD"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6812D0" w:rsidRDefault="00E049B9" w:rsidP="006507AE">
            <w:pPr>
              <w:rPr>
                <w:rFonts w:ascii="Calibri" w:hAnsi="Calibri"/>
                <w:color w:val="000000"/>
              </w:rPr>
            </w:pPr>
            <w:r>
              <w:rPr>
                <w:rFonts w:ascii="Calibri" w:hAnsi="Calibri"/>
                <w:color w:val="000000"/>
              </w:rPr>
              <w:t>P</w:t>
            </w:r>
            <w:r w:rsidRPr="00B3347E">
              <w:rPr>
                <w:rFonts w:ascii="Calibri" w:hAnsi="Calibri"/>
                <w:color w:val="000000"/>
                <w:vertAlign w:val="subscript"/>
              </w:rPr>
              <w:t>R</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E049B9" w:rsidRDefault="00E049B9" w:rsidP="006507AE">
            <w:pPr>
              <w:rPr>
                <w:rFonts w:ascii="Calibri" w:hAnsi="Calibri"/>
                <w:color w:val="000000"/>
              </w:rPr>
            </w:pPr>
            <w:r w:rsidRPr="00E049B9">
              <w:rPr>
                <w:rFonts w:ascii="Calibri" w:hAnsi="Calibri"/>
                <w:color w:val="000000"/>
              </w:rPr>
              <w:t>Radioguide</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C8599D">
            <w:pPr>
              <w:jc w:val="center"/>
              <w:rPr>
                <w:rFonts w:ascii="Calibri" w:hAnsi="Calibri"/>
                <w:bCs/>
                <w:color w:val="000000"/>
              </w:rPr>
            </w:pPr>
            <w:r>
              <w:rPr>
                <w:rFonts w:ascii="Calibri" w:hAnsi="Calibri"/>
                <w:bCs/>
                <w:color w:val="000000"/>
              </w:rPr>
              <w:t xml:space="preserve">€ </w:t>
            </w:r>
            <w:r w:rsidRPr="00E049B9">
              <w:rPr>
                <w:rFonts w:ascii="Calibri" w:hAnsi="Calibri"/>
                <w:bCs/>
                <w:color w:val="000000"/>
              </w:rPr>
              <w:t>16,00</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374CDD">
            <w:pPr>
              <w:jc w:val="center"/>
              <w:rPr>
                <w:rFonts w:ascii="Calibri" w:hAnsi="Calibri"/>
                <w:color w:val="000000"/>
                <w:sz w:val="22"/>
                <w:szCs w:val="22"/>
              </w:rPr>
            </w:pPr>
            <w:r>
              <w:rPr>
                <w:rFonts w:ascii="Calibri" w:hAnsi="Calibri"/>
                <w:bCs/>
                <w:color w:val="000000"/>
              </w:rPr>
              <w:t>Euro/anno/</w:t>
            </w:r>
            <w:proofErr w:type="spellStart"/>
            <w:r>
              <w:rPr>
                <w:rFonts w:ascii="Calibri" w:hAnsi="Calibri"/>
                <w:bCs/>
                <w:color w:val="000000"/>
              </w:rPr>
              <w:t>cad</w:t>
            </w:r>
            <w:proofErr w:type="spellEnd"/>
          </w:p>
        </w:tc>
      </w:tr>
      <w:tr w:rsidR="00E049B9" w:rsidRPr="00374CDD"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6812D0" w:rsidRDefault="00E049B9" w:rsidP="006507AE">
            <w:pPr>
              <w:rPr>
                <w:rFonts w:ascii="Calibri" w:hAnsi="Calibri"/>
                <w:color w:val="000000"/>
              </w:rPr>
            </w:pPr>
            <w:r>
              <w:rPr>
                <w:rFonts w:ascii="Calibri" w:hAnsi="Calibri"/>
                <w:color w:val="000000"/>
              </w:rPr>
              <w:t>P</w:t>
            </w:r>
            <w:r w:rsidRPr="00B3347E">
              <w:rPr>
                <w:rFonts w:ascii="Calibri" w:hAnsi="Calibri"/>
                <w:color w:val="000000"/>
                <w:vertAlign w:val="subscript"/>
              </w:rPr>
              <w:t>AV</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E049B9" w:rsidRDefault="00E049B9" w:rsidP="006507AE">
            <w:pPr>
              <w:rPr>
                <w:rFonts w:ascii="Calibri" w:hAnsi="Calibri"/>
                <w:color w:val="000000"/>
              </w:rPr>
            </w:pPr>
            <w:r w:rsidRPr="00E049B9">
              <w:rPr>
                <w:rFonts w:ascii="Calibri" w:hAnsi="Calibri"/>
                <w:color w:val="000000"/>
              </w:rPr>
              <w:t>Audioguide/</w:t>
            </w:r>
            <w:proofErr w:type="spellStart"/>
            <w:r w:rsidRPr="00E049B9">
              <w:rPr>
                <w:rFonts w:ascii="Calibri" w:hAnsi="Calibri"/>
                <w:color w:val="000000"/>
              </w:rPr>
              <w:t>Videoguide</w:t>
            </w:r>
            <w:proofErr w:type="spellEnd"/>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C8599D">
            <w:pPr>
              <w:jc w:val="center"/>
              <w:rPr>
                <w:rFonts w:ascii="Calibri" w:hAnsi="Calibri"/>
                <w:bCs/>
                <w:color w:val="000000"/>
              </w:rPr>
            </w:pPr>
            <w:r>
              <w:rPr>
                <w:rFonts w:ascii="Calibri" w:hAnsi="Calibri"/>
                <w:bCs/>
                <w:color w:val="000000"/>
              </w:rPr>
              <w:t xml:space="preserve">€ </w:t>
            </w:r>
            <w:r w:rsidRPr="00E049B9">
              <w:rPr>
                <w:rFonts w:ascii="Calibri" w:hAnsi="Calibri"/>
                <w:bCs/>
                <w:color w:val="000000"/>
              </w:rPr>
              <w:t>25,00</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374CDD">
            <w:pPr>
              <w:jc w:val="center"/>
              <w:rPr>
                <w:rFonts w:ascii="Calibri" w:hAnsi="Calibri"/>
                <w:color w:val="000000"/>
                <w:sz w:val="22"/>
                <w:szCs w:val="22"/>
              </w:rPr>
            </w:pPr>
            <w:r>
              <w:rPr>
                <w:rFonts w:ascii="Calibri" w:hAnsi="Calibri"/>
                <w:bCs/>
                <w:color w:val="000000"/>
              </w:rPr>
              <w:t>Euro/anno/</w:t>
            </w:r>
            <w:proofErr w:type="spellStart"/>
            <w:r>
              <w:rPr>
                <w:rFonts w:ascii="Calibri" w:hAnsi="Calibri"/>
                <w:bCs/>
                <w:color w:val="000000"/>
              </w:rPr>
              <w:t>cad</w:t>
            </w:r>
            <w:proofErr w:type="spellEnd"/>
          </w:p>
        </w:tc>
      </w:tr>
      <w:tr w:rsidR="00E049B9" w:rsidRPr="00374CDD"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E049B9" w:rsidRDefault="00E049B9" w:rsidP="006507AE">
            <w:pPr>
              <w:rPr>
                <w:rFonts w:ascii="Calibri" w:hAnsi="Calibri"/>
                <w:color w:val="000000"/>
              </w:rPr>
            </w:pPr>
            <w:r w:rsidRPr="00E049B9">
              <w:rPr>
                <w:rFonts w:ascii="Calibri" w:hAnsi="Calibri"/>
                <w:color w:val="000000"/>
              </w:rPr>
              <w:t>P</w:t>
            </w:r>
            <w:r w:rsidRPr="00E049B9">
              <w:rPr>
                <w:rFonts w:ascii="Calibri" w:hAnsi="Calibri"/>
                <w:color w:val="000000"/>
                <w:vertAlign w:val="subscript"/>
              </w:rPr>
              <w:t>TC</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E049B9" w:rsidRDefault="00E049B9" w:rsidP="006507AE">
            <w:pPr>
              <w:rPr>
                <w:rFonts w:ascii="Calibri" w:hAnsi="Calibri"/>
                <w:color w:val="000000"/>
              </w:rPr>
            </w:pPr>
            <w:r w:rsidRPr="00E049B9">
              <w:rPr>
                <w:rFonts w:ascii="Calibri" w:hAnsi="Calibri"/>
                <w:color w:val="000000"/>
              </w:rPr>
              <w:t>Tornelli o varchi motorizzati capofila</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C8599D">
            <w:pPr>
              <w:jc w:val="center"/>
              <w:rPr>
                <w:rFonts w:ascii="Calibri" w:hAnsi="Calibri"/>
                <w:bCs/>
                <w:color w:val="000000"/>
              </w:rPr>
            </w:pPr>
            <w:r>
              <w:rPr>
                <w:rFonts w:ascii="Calibri" w:hAnsi="Calibri"/>
                <w:bCs/>
                <w:color w:val="000000"/>
              </w:rPr>
              <w:t xml:space="preserve">€ </w:t>
            </w:r>
            <w:r w:rsidRPr="00E049B9">
              <w:rPr>
                <w:rFonts w:ascii="Calibri" w:hAnsi="Calibri"/>
                <w:bCs/>
                <w:color w:val="000000"/>
              </w:rPr>
              <w:t>2.500,00</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374CDD">
            <w:pPr>
              <w:jc w:val="center"/>
              <w:rPr>
                <w:rFonts w:ascii="Calibri" w:hAnsi="Calibri"/>
                <w:color w:val="000000"/>
                <w:sz w:val="22"/>
                <w:szCs w:val="22"/>
              </w:rPr>
            </w:pPr>
            <w:r>
              <w:rPr>
                <w:rFonts w:ascii="Calibri" w:hAnsi="Calibri"/>
                <w:bCs/>
                <w:color w:val="000000"/>
              </w:rPr>
              <w:t>Euro/anno/</w:t>
            </w:r>
            <w:proofErr w:type="spellStart"/>
            <w:r>
              <w:rPr>
                <w:rFonts w:ascii="Calibri" w:hAnsi="Calibri"/>
                <w:bCs/>
                <w:color w:val="000000"/>
              </w:rPr>
              <w:t>cad</w:t>
            </w:r>
            <w:proofErr w:type="spellEnd"/>
          </w:p>
        </w:tc>
      </w:tr>
      <w:tr w:rsidR="00E049B9" w:rsidRPr="00374CDD"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6812D0" w:rsidRDefault="00E049B9" w:rsidP="006507AE">
            <w:pPr>
              <w:rPr>
                <w:rFonts w:ascii="Calibri" w:hAnsi="Calibri"/>
                <w:color w:val="000000"/>
              </w:rPr>
            </w:pPr>
            <w:r>
              <w:rPr>
                <w:rFonts w:ascii="Calibri" w:hAnsi="Calibri"/>
                <w:color w:val="000000"/>
              </w:rPr>
              <w:lastRenderedPageBreak/>
              <w:t>P</w:t>
            </w:r>
            <w:r w:rsidRPr="00B3347E">
              <w:rPr>
                <w:rFonts w:ascii="Calibri" w:hAnsi="Calibri"/>
                <w:color w:val="000000"/>
                <w:vertAlign w:val="subscript"/>
              </w:rPr>
              <w:t>TS</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E049B9" w:rsidRDefault="00E049B9" w:rsidP="006507AE">
            <w:pPr>
              <w:rPr>
                <w:rFonts w:ascii="Calibri" w:hAnsi="Calibri"/>
                <w:color w:val="000000"/>
              </w:rPr>
            </w:pPr>
            <w:r w:rsidRPr="00E049B9">
              <w:rPr>
                <w:rFonts w:ascii="Calibri" w:hAnsi="Calibri"/>
                <w:color w:val="000000"/>
              </w:rPr>
              <w:t>Tornelli o varchi motorizzati sussidiari</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C8599D">
            <w:pPr>
              <w:jc w:val="center"/>
              <w:rPr>
                <w:rFonts w:ascii="Calibri" w:hAnsi="Calibri"/>
                <w:bCs/>
                <w:color w:val="000000"/>
              </w:rPr>
            </w:pPr>
            <w:r>
              <w:rPr>
                <w:rFonts w:ascii="Calibri" w:hAnsi="Calibri"/>
                <w:bCs/>
                <w:color w:val="000000"/>
              </w:rPr>
              <w:t xml:space="preserve">€ </w:t>
            </w:r>
            <w:r w:rsidRPr="00E049B9">
              <w:rPr>
                <w:rFonts w:ascii="Calibri" w:hAnsi="Calibri"/>
                <w:bCs/>
                <w:color w:val="000000"/>
              </w:rPr>
              <w:t>2.000,00</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374CDD">
            <w:pPr>
              <w:jc w:val="center"/>
              <w:rPr>
                <w:rFonts w:ascii="Calibri" w:hAnsi="Calibri"/>
                <w:color w:val="000000"/>
                <w:sz w:val="22"/>
                <w:szCs w:val="22"/>
              </w:rPr>
            </w:pPr>
            <w:r>
              <w:rPr>
                <w:rFonts w:ascii="Calibri" w:hAnsi="Calibri"/>
                <w:bCs/>
                <w:color w:val="000000"/>
              </w:rPr>
              <w:t>Euro/anno/</w:t>
            </w:r>
            <w:proofErr w:type="spellStart"/>
            <w:r>
              <w:rPr>
                <w:rFonts w:ascii="Calibri" w:hAnsi="Calibri"/>
                <w:bCs/>
                <w:color w:val="000000"/>
              </w:rPr>
              <w:t>cad</w:t>
            </w:r>
            <w:proofErr w:type="spellEnd"/>
          </w:p>
        </w:tc>
      </w:tr>
      <w:tr w:rsidR="00E049B9" w:rsidRPr="00374CDD"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6812D0" w:rsidRDefault="00E049B9" w:rsidP="006507AE">
            <w:pPr>
              <w:rPr>
                <w:rFonts w:ascii="Calibri" w:hAnsi="Calibri"/>
                <w:color w:val="000000"/>
              </w:rPr>
            </w:pPr>
            <w:r>
              <w:rPr>
                <w:rFonts w:ascii="Calibri" w:hAnsi="Calibri"/>
                <w:color w:val="000000"/>
              </w:rPr>
              <w:t>P</w:t>
            </w:r>
            <w:r w:rsidRPr="00B3347E">
              <w:rPr>
                <w:rFonts w:ascii="Calibri" w:hAnsi="Calibri"/>
                <w:color w:val="000000"/>
                <w:vertAlign w:val="subscript"/>
              </w:rPr>
              <w:t>L</w:t>
            </w:r>
            <w:r w:rsidR="0020400F">
              <w:rPr>
                <w:rFonts w:ascii="Calibri" w:hAnsi="Calibri"/>
                <w:color w:val="000000"/>
                <w:vertAlign w:val="subscript"/>
              </w:rPr>
              <w:t>PC</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E049B9" w:rsidRDefault="00E049B9" w:rsidP="006507AE">
            <w:pPr>
              <w:rPr>
                <w:rFonts w:ascii="Calibri" w:hAnsi="Calibri"/>
                <w:color w:val="000000"/>
              </w:rPr>
            </w:pPr>
            <w:r w:rsidRPr="00E049B9">
              <w:rPr>
                <w:rFonts w:ascii="Calibri" w:hAnsi="Calibri"/>
                <w:color w:val="000000"/>
              </w:rPr>
              <w:t>Lettori portatili di QR-code/</w:t>
            </w:r>
            <w:proofErr w:type="spellStart"/>
            <w:r w:rsidRPr="00E049B9">
              <w:rPr>
                <w:rFonts w:ascii="Calibri" w:hAnsi="Calibri"/>
                <w:color w:val="000000"/>
              </w:rPr>
              <w:t>barcode</w:t>
            </w:r>
            <w:proofErr w:type="spellEnd"/>
            <w:r w:rsidRPr="00E049B9">
              <w:rPr>
                <w:rFonts w:ascii="Calibri" w:hAnsi="Calibri"/>
                <w:color w:val="000000"/>
              </w:rPr>
              <w:t xml:space="preserve"> </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C8599D">
            <w:pPr>
              <w:jc w:val="center"/>
              <w:rPr>
                <w:rFonts w:ascii="Calibri" w:hAnsi="Calibri"/>
                <w:bCs/>
                <w:color w:val="000000"/>
              </w:rPr>
            </w:pPr>
            <w:r>
              <w:rPr>
                <w:rFonts w:ascii="Calibri" w:hAnsi="Calibri"/>
                <w:bCs/>
                <w:color w:val="000000"/>
              </w:rPr>
              <w:t xml:space="preserve">€ </w:t>
            </w:r>
            <w:r w:rsidRPr="00E049B9">
              <w:rPr>
                <w:rFonts w:ascii="Calibri" w:hAnsi="Calibri"/>
                <w:bCs/>
                <w:color w:val="000000"/>
              </w:rPr>
              <w:t>12,5</w:t>
            </w:r>
            <w:r>
              <w:rPr>
                <w:rFonts w:ascii="Calibri" w:hAnsi="Calibri"/>
                <w:bCs/>
                <w:color w:val="000000"/>
              </w:rPr>
              <w:t>0</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374CDD">
            <w:pPr>
              <w:jc w:val="center"/>
              <w:rPr>
                <w:rFonts w:ascii="Calibri" w:hAnsi="Calibri"/>
                <w:color w:val="000000"/>
                <w:sz w:val="22"/>
                <w:szCs w:val="22"/>
              </w:rPr>
            </w:pPr>
            <w:r>
              <w:rPr>
                <w:rFonts w:ascii="Calibri" w:hAnsi="Calibri"/>
                <w:bCs/>
                <w:color w:val="000000"/>
              </w:rPr>
              <w:t>Euro/anno/</w:t>
            </w:r>
            <w:proofErr w:type="spellStart"/>
            <w:r>
              <w:rPr>
                <w:rFonts w:ascii="Calibri" w:hAnsi="Calibri"/>
                <w:bCs/>
                <w:color w:val="000000"/>
              </w:rPr>
              <w:t>cad</w:t>
            </w:r>
            <w:proofErr w:type="spellEnd"/>
          </w:p>
        </w:tc>
      </w:tr>
      <w:tr w:rsidR="00E049B9" w:rsidRPr="00374CDD"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6507AE">
            <w:pPr>
              <w:rPr>
                <w:rFonts w:ascii="Calibri" w:hAnsi="Calibri"/>
                <w:color w:val="000000"/>
              </w:rPr>
            </w:pPr>
            <w:r>
              <w:rPr>
                <w:rFonts w:ascii="Calibri" w:hAnsi="Calibri"/>
                <w:color w:val="000000"/>
              </w:rPr>
              <w:t>P</w:t>
            </w:r>
            <w:r w:rsidRPr="0020429E">
              <w:rPr>
                <w:rFonts w:ascii="Calibri" w:hAnsi="Calibri"/>
                <w:color w:val="000000"/>
                <w:vertAlign w:val="subscript"/>
              </w:rPr>
              <w:t>LP</w:t>
            </w:r>
            <w:r w:rsidR="0020400F">
              <w:rPr>
                <w:rFonts w:ascii="Calibri" w:hAnsi="Calibri"/>
                <w:color w:val="000000"/>
                <w:vertAlign w:val="subscript"/>
              </w:rPr>
              <w:t>R</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Pr="00E049B9" w:rsidRDefault="00E049B9" w:rsidP="007507C0">
            <w:pPr>
              <w:rPr>
                <w:rFonts w:ascii="Calibri" w:hAnsi="Calibri"/>
                <w:color w:val="000000"/>
              </w:rPr>
            </w:pPr>
            <w:r w:rsidRPr="00E049B9">
              <w:rPr>
                <w:rFonts w:ascii="Calibri" w:hAnsi="Calibri"/>
                <w:color w:val="000000"/>
              </w:rPr>
              <w:t xml:space="preserve">Lettori portatili di </w:t>
            </w:r>
            <w:r w:rsidR="007507C0">
              <w:rPr>
                <w:rFonts w:ascii="Calibri" w:hAnsi="Calibri"/>
                <w:color w:val="000000"/>
              </w:rPr>
              <w:t>RFID</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C8599D">
            <w:pPr>
              <w:jc w:val="center"/>
              <w:rPr>
                <w:rFonts w:ascii="Calibri" w:hAnsi="Calibri"/>
                <w:bCs/>
                <w:color w:val="000000"/>
              </w:rPr>
            </w:pPr>
            <w:r>
              <w:rPr>
                <w:rFonts w:ascii="Calibri" w:hAnsi="Calibri"/>
                <w:bCs/>
                <w:color w:val="000000"/>
              </w:rPr>
              <w:t xml:space="preserve">€ </w:t>
            </w:r>
            <w:r w:rsidRPr="00E049B9">
              <w:rPr>
                <w:rFonts w:ascii="Calibri" w:hAnsi="Calibri"/>
                <w:bCs/>
                <w:color w:val="000000"/>
              </w:rPr>
              <w:t>525</w:t>
            </w:r>
            <w:r>
              <w:rPr>
                <w:rFonts w:ascii="Calibri" w:hAnsi="Calibri"/>
                <w:bCs/>
                <w:color w:val="000000"/>
              </w:rPr>
              <w:t>,00</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E049B9" w:rsidRDefault="00E049B9" w:rsidP="00374CDD">
            <w:pPr>
              <w:jc w:val="center"/>
              <w:rPr>
                <w:rFonts w:ascii="Calibri" w:hAnsi="Calibri"/>
                <w:color w:val="000000"/>
                <w:sz w:val="22"/>
                <w:szCs w:val="22"/>
              </w:rPr>
            </w:pPr>
            <w:r>
              <w:rPr>
                <w:rFonts w:ascii="Calibri" w:hAnsi="Calibri"/>
                <w:bCs/>
                <w:color w:val="000000"/>
              </w:rPr>
              <w:t>Euro/anno/</w:t>
            </w:r>
            <w:proofErr w:type="spellStart"/>
            <w:r>
              <w:rPr>
                <w:rFonts w:ascii="Calibri" w:hAnsi="Calibri"/>
                <w:bCs/>
                <w:color w:val="000000"/>
              </w:rPr>
              <w:t>cad</w:t>
            </w:r>
            <w:proofErr w:type="spellEnd"/>
          </w:p>
        </w:tc>
      </w:tr>
      <w:tr w:rsidR="00945CC5" w:rsidRPr="00374CDD" w:rsidTr="007152C4">
        <w:trPr>
          <w:trHeight w:val="707"/>
          <w:jc w:val="center"/>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945CC5" w:rsidRPr="004725C0" w:rsidRDefault="00945CC5" w:rsidP="006507AE">
            <w:pPr>
              <w:rPr>
                <w:rFonts w:ascii="Calibri" w:hAnsi="Calibri"/>
                <w:color w:val="000000"/>
              </w:rPr>
            </w:pPr>
            <w:r w:rsidRPr="004725C0">
              <w:rPr>
                <w:rFonts w:ascii="Calibri" w:hAnsi="Calibri"/>
                <w:color w:val="000000"/>
              </w:rPr>
              <w:t>P</w:t>
            </w:r>
            <w:r w:rsidRPr="004725C0">
              <w:rPr>
                <w:rFonts w:ascii="Calibri" w:hAnsi="Calibri"/>
                <w:color w:val="000000"/>
                <w:vertAlign w:val="subscript"/>
              </w:rPr>
              <w:t>RF</w:t>
            </w:r>
          </w:p>
        </w:tc>
        <w:tc>
          <w:tcPr>
            <w:tcW w:w="2557" w:type="pct"/>
            <w:tcBorders>
              <w:top w:val="single" w:sz="4" w:space="0" w:color="auto"/>
              <w:left w:val="single" w:sz="4" w:space="0" w:color="auto"/>
              <w:bottom w:val="single" w:sz="4" w:space="0" w:color="auto"/>
              <w:right w:val="single" w:sz="4" w:space="0" w:color="auto"/>
            </w:tcBorders>
            <w:shd w:val="clear" w:color="auto" w:fill="auto"/>
            <w:vAlign w:val="center"/>
          </w:tcPr>
          <w:p w:rsidR="00945CC5" w:rsidRPr="004725C0" w:rsidRDefault="00945CC5" w:rsidP="006507AE">
            <w:pPr>
              <w:rPr>
                <w:rFonts w:ascii="Calibri" w:hAnsi="Calibri"/>
                <w:color w:val="000000"/>
              </w:rPr>
            </w:pPr>
            <w:r w:rsidRPr="004725C0">
              <w:rPr>
                <w:rFonts w:ascii="Calibri" w:hAnsi="Calibri"/>
                <w:color w:val="000000"/>
              </w:rPr>
              <w:t>Lettori RFID (</w:t>
            </w:r>
            <w:proofErr w:type="spellStart"/>
            <w:r w:rsidRPr="004725C0">
              <w:rPr>
                <w:rFonts w:ascii="Calibri" w:hAnsi="Calibri"/>
                <w:color w:val="000000"/>
              </w:rPr>
              <w:t>reader</w:t>
            </w:r>
            <w:proofErr w:type="spellEnd"/>
            <w:r w:rsidRPr="004725C0">
              <w:rPr>
                <w:rFonts w:ascii="Calibri" w:hAnsi="Calibri"/>
                <w:color w:val="000000"/>
              </w:rPr>
              <w:t xml:space="preserve"> fissi)</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945CC5" w:rsidRPr="004725C0" w:rsidRDefault="00945CC5" w:rsidP="00C8599D">
            <w:pPr>
              <w:jc w:val="center"/>
              <w:rPr>
                <w:rFonts w:ascii="Calibri" w:hAnsi="Calibri"/>
                <w:bCs/>
                <w:color w:val="000000"/>
              </w:rPr>
            </w:pPr>
            <w:r w:rsidRPr="004725C0">
              <w:rPr>
                <w:rFonts w:ascii="Calibri" w:hAnsi="Calibri"/>
                <w:bCs/>
                <w:color w:val="000000"/>
              </w:rPr>
              <w:t>€ 35,00</w:t>
            </w:r>
          </w:p>
        </w:tc>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945CC5" w:rsidRDefault="00945CC5" w:rsidP="00374CDD">
            <w:pPr>
              <w:jc w:val="center"/>
              <w:rPr>
                <w:rFonts w:ascii="Calibri" w:hAnsi="Calibri"/>
                <w:bCs/>
                <w:color w:val="000000"/>
              </w:rPr>
            </w:pPr>
            <w:r w:rsidRPr="004725C0">
              <w:rPr>
                <w:rFonts w:ascii="Calibri" w:hAnsi="Calibri"/>
                <w:bCs/>
                <w:color w:val="000000"/>
              </w:rPr>
              <w:t>Euro/anno/</w:t>
            </w:r>
            <w:proofErr w:type="spellStart"/>
            <w:r w:rsidRPr="004725C0">
              <w:rPr>
                <w:rFonts w:ascii="Calibri" w:hAnsi="Calibri"/>
                <w:bCs/>
                <w:color w:val="000000"/>
              </w:rPr>
              <w:t>cad</w:t>
            </w:r>
            <w:proofErr w:type="spellEnd"/>
          </w:p>
        </w:tc>
      </w:tr>
    </w:tbl>
    <w:p w:rsidR="00D413F0" w:rsidRPr="00374CDD" w:rsidRDefault="00D413F0" w:rsidP="00D413F0"/>
    <w:p w:rsidR="001343E9" w:rsidRPr="001343E9" w:rsidRDefault="001343E9" w:rsidP="001343E9">
      <w:pPr>
        <w:pStyle w:val="Paragrafoelenco"/>
        <w:widowControl w:val="0"/>
        <w:numPr>
          <w:ilvl w:val="1"/>
          <w:numId w:val="18"/>
        </w:numPr>
        <w:suppressAutoHyphens/>
        <w:spacing w:line="300" w:lineRule="exact"/>
        <w:jc w:val="both"/>
        <w:rPr>
          <w:rFonts w:ascii="Calibri" w:hAnsi="Calibri"/>
          <w:b/>
          <w:bCs/>
          <w:color w:val="000000"/>
        </w:rPr>
      </w:pPr>
      <w:r>
        <w:rPr>
          <w:rFonts w:ascii="Calibri" w:hAnsi="Calibri"/>
          <w:b/>
          <w:bCs/>
          <w:color w:val="000000"/>
        </w:rPr>
        <w:t>P</w:t>
      </w:r>
      <w:r w:rsidRPr="001343E9">
        <w:rPr>
          <w:rFonts w:ascii="Calibri" w:hAnsi="Calibri"/>
          <w:b/>
          <w:bCs/>
          <w:color w:val="000000"/>
        </w:rPr>
        <w:t>ersonale operativo</w:t>
      </w:r>
    </w:p>
    <w:p w:rsidR="001343E9" w:rsidRPr="009E1C9F" w:rsidRDefault="001343E9" w:rsidP="001343E9">
      <w:pPr>
        <w:widowControl w:val="0"/>
        <w:suppressAutoHyphens/>
        <w:spacing w:line="276" w:lineRule="auto"/>
        <w:jc w:val="both"/>
        <w:rPr>
          <w:rFonts w:ascii="Calibri" w:hAnsi="Calibri" w:cs="Trebuchet MS"/>
          <w:szCs w:val="20"/>
          <w:lang w:eastAsia="ar-SA"/>
        </w:rPr>
      </w:pPr>
      <w:r w:rsidRPr="009E1C9F">
        <w:rPr>
          <w:rFonts w:ascii="Calibri" w:hAnsi="Calibri" w:cs="Trebuchet MS"/>
          <w:szCs w:val="20"/>
          <w:lang w:eastAsia="ar-SA"/>
        </w:rPr>
        <w:t>Il costo della mano d’opera, ribassato in sede di offerta nella modalità di seguito indicata, si utilizza per la determinazione del corrispettivo relativo al personale operativo. Il costo della manodopera da utilizzare sarà quello ufficiale in vigore nel territorio ove viene effettuata la prestazione - in ottemperanza alla contrattazione collettiva di più recente pubblicazione al momento della definizione dell’ordine o alle disposizioni legislative, regolamentari o amministrative - cui si aggiunge un importo percentuale pari al 26,50%, afferente alle voci di costo rappresentate dai costi generali (15</w:t>
      </w:r>
      <w:r>
        <w:rPr>
          <w:rFonts w:ascii="Calibri" w:hAnsi="Calibri" w:cs="Trebuchet MS"/>
          <w:szCs w:val="20"/>
          <w:lang w:eastAsia="ar-SA"/>
        </w:rPr>
        <w:t>,00</w:t>
      </w:r>
      <w:r w:rsidRPr="009E1C9F">
        <w:rPr>
          <w:rFonts w:ascii="Calibri" w:hAnsi="Calibri" w:cs="Trebuchet MS"/>
          <w:szCs w:val="20"/>
          <w:lang w:eastAsia="ar-SA"/>
        </w:rPr>
        <w:t>%) e dall’utile d’impresa (10,00%), calcolato sul costo della manodopera di cui sopra.</w:t>
      </w:r>
    </w:p>
    <w:p w:rsidR="001343E9" w:rsidRDefault="001343E9" w:rsidP="001343E9">
      <w:pPr>
        <w:jc w:val="both"/>
        <w:rPr>
          <w:rFonts w:ascii="Calibri" w:hAnsi="Calibri" w:cs="Trebuchet MS"/>
          <w:szCs w:val="20"/>
          <w:lang w:eastAsia="ar-SA"/>
        </w:rPr>
      </w:pPr>
      <w:r w:rsidRPr="009E1C9F">
        <w:rPr>
          <w:rFonts w:ascii="Calibri" w:hAnsi="Calibri" w:cs="Trebuchet MS"/>
          <w:szCs w:val="20"/>
          <w:lang w:eastAsia="ar-SA"/>
        </w:rPr>
        <w:t>Il ribasso da effettuarsi sul corrispettivo della manodopera si applica esclusivamente al 26,50% di cui sopra (costi generali e utile d’impresa).</w:t>
      </w:r>
      <w:r>
        <w:rPr>
          <w:rFonts w:ascii="Calibri" w:hAnsi="Calibri" w:cs="Trebuchet MS"/>
          <w:szCs w:val="20"/>
          <w:lang w:eastAsia="ar-SA"/>
        </w:rPr>
        <w:t xml:space="preserve"> In particolare sarà richiesto un unico ribasso che determinerà due voci di prezzo:</w:t>
      </w:r>
    </w:p>
    <w:p w:rsidR="001343E9" w:rsidRDefault="001343E9" w:rsidP="001343E9">
      <w:pPr>
        <w:jc w:val="both"/>
        <w:rPr>
          <w:rFonts w:ascii="Calibri" w:hAnsi="Calibri" w:cs="Trebuchet MS"/>
          <w:szCs w:val="20"/>
          <w:lang w:eastAsia="ar-SA"/>
        </w:rPr>
      </w:pPr>
    </w:p>
    <w:p w:rsidR="001343E9" w:rsidRPr="00A55C8A" w:rsidRDefault="001343E9" w:rsidP="0012306E">
      <w:pPr>
        <w:pStyle w:val="Paragrafoelenco"/>
        <w:numPr>
          <w:ilvl w:val="0"/>
          <w:numId w:val="24"/>
        </w:numPr>
        <w:ind w:left="284" w:hanging="284"/>
      </w:pPr>
      <w:r w:rsidRPr="00FF577E">
        <w:rPr>
          <w:rFonts w:ascii="Calibri" w:hAnsi="Calibri" w:cs="Trebuchet MS"/>
          <w:szCs w:val="20"/>
          <w:lang w:eastAsia="ar-SA"/>
        </w:rPr>
        <w:t>un</w:t>
      </w:r>
      <w:r>
        <w:rPr>
          <w:rFonts w:ascii="Calibri" w:hAnsi="Calibri" w:cs="Trebuchet MS"/>
          <w:szCs w:val="20"/>
          <w:lang w:eastAsia="ar-SA"/>
        </w:rPr>
        <w:t>a</w:t>
      </w:r>
      <w:r w:rsidRPr="00FF577E">
        <w:rPr>
          <w:rFonts w:ascii="Calibri" w:hAnsi="Calibri" w:cs="Trebuchet MS"/>
          <w:szCs w:val="20"/>
          <w:lang w:eastAsia="ar-SA"/>
        </w:rPr>
        <w:t xml:space="preserve"> </w:t>
      </w:r>
      <w:r w:rsidR="0012306E">
        <w:rPr>
          <w:rFonts w:ascii="Calibri" w:hAnsi="Calibri" w:cs="Trebuchet MS"/>
          <w:szCs w:val="20"/>
          <w:lang w:eastAsia="ar-SA"/>
        </w:rPr>
        <w:t xml:space="preserve">voce di prezzo </w:t>
      </w:r>
      <w:r>
        <w:rPr>
          <w:rFonts w:ascii="Calibri" w:hAnsi="Calibri" w:cs="Trebuchet MS"/>
          <w:szCs w:val="20"/>
          <w:lang w:eastAsia="ar-SA"/>
        </w:rPr>
        <w:t>relativa al</w:t>
      </w:r>
      <w:r w:rsidRPr="00FF577E">
        <w:rPr>
          <w:rFonts w:ascii="Calibri" w:hAnsi="Calibri" w:cs="Trebuchet MS"/>
          <w:szCs w:val="20"/>
          <w:lang w:eastAsia="ar-SA"/>
        </w:rPr>
        <w:t xml:space="preserve"> personale </w:t>
      </w:r>
      <w:r>
        <w:t>d</w:t>
      </w:r>
      <w:r w:rsidRPr="00A55C8A">
        <w:t>a impiegare per i seguenti servizi</w:t>
      </w:r>
      <w:r>
        <w:t xml:space="preserve"> (P</w:t>
      </w:r>
      <w:r w:rsidRPr="004725C0">
        <w:rPr>
          <w:vertAlign w:val="subscript"/>
        </w:rPr>
        <w:t>PO1</w:t>
      </w:r>
      <w:r>
        <w:t>)</w:t>
      </w:r>
      <w:r w:rsidRPr="00A55C8A">
        <w:t>:</w:t>
      </w:r>
    </w:p>
    <w:p w:rsidR="001343E9" w:rsidRPr="00A55C8A" w:rsidRDefault="001343E9" w:rsidP="0012306E">
      <w:pPr>
        <w:pStyle w:val="Paragrafoelenco"/>
        <w:numPr>
          <w:ilvl w:val="0"/>
          <w:numId w:val="25"/>
        </w:numPr>
        <w:ind w:left="284" w:firstLine="0"/>
        <w:jc w:val="both"/>
      </w:pPr>
      <w:r w:rsidRPr="00A55C8A">
        <w:t>Servizio di gestione postazioni di vendita sui Siti;</w:t>
      </w:r>
    </w:p>
    <w:p w:rsidR="001343E9" w:rsidRPr="00A55C8A" w:rsidRDefault="001343E9" w:rsidP="0012306E">
      <w:pPr>
        <w:pStyle w:val="Paragrafoelenco"/>
        <w:numPr>
          <w:ilvl w:val="0"/>
          <w:numId w:val="25"/>
        </w:numPr>
        <w:ind w:left="284" w:firstLine="0"/>
        <w:jc w:val="both"/>
      </w:pPr>
      <w:r w:rsidRPr="00A55C8A">
        <w:t xml:space="preserve">Servizio di fornitura, noleggio e gestione di </w:t>
      </w:r>
      <w:r>
        <w:t>r</w:t>
      </w:r>
      <w:r w:rsidRPr="00A55C8A">
        <w:t xml:space="preserve">adioguide, </w:t>
      </w:r>
      <w:r>
        <w:t>a</w:t>
      </w:r>
      <w:r w:rsidRPr="00A55C8A">
        <w:t>udioguide/</w:t>
      </w:r>
      <w:proofErr w:type="spellStart"/>
      <w:r>
        <w:t>v</w:t>
      </w:r>
      <w:r w:rsidRPr="00A55C8A">
        <w:t>ideoguide</w:t>
      </w:r>
      <w:proofErr w:type="spellEnd"/>
      <w:r w:rsidRPr="00A55C8A">
        <w:t>;</w:t>
      </w:r>
    </w:p>
    <w:p w:rsidR="001343E9" w:rsidRDefault="001343E9" w:rsidP="0012306E">
      <w:pPr>
        <w:pStyle w:val="Paragrafoelenco"/>
        <w:numPr>
          <w:ilvl w:val="0"/>
          <w:numId w:val="25"/>
        </w:numPr>
        <w:ind w:left="284" w:firstLine="0"/>
        <w:jc w:val="both"/>
      </w:pPr>
      <w:r w:rsidRPr="00A55C8A">
        <w:t>Servizio di gestione delle code;</w:t>
      </w:r>
    </w:p>
    <w:p w:rsidR="001343E9" w:rsidRPr="00A55C8A" w:rsidRDefault="001343E9" w:rsidP="0012306E">
      <w:pPr>
        <w:pStyle w:val="Paragrafoelenco"/>
        <w:numPr>
          <w:ilvl w:val="0"/>
          <w:numId w:val="25"/>
        </w:numPr>
        <w:ind w:left="284" w:firstLine="0"/>
        <w:jc w:val="both"/>
      </w:pPr>
      <w:r>
        <w:t>Servizio informazioni;</w:t>
      </w:r>
    </w:p>
    <w:p w:rsidR="001343E9" w:rsidRPr="00A55C8A" w:rsidRDefault="001343E9" w:rsidP="0012306E">
      <w:pPr>
        <w:pStyle w:val="Paragrafoelenco"/>
        <w:numPr>
          <w:ilvl w:val="0"/>
          <w:numId w:val="25"/>
        </w:numPr>
        <w:ind w:left="284" w:firstLine="0"/>
        <w:jc w:val="both"/>
      </w:pPr>
      <w:r w:rsidRPr="00A55C8A">
        <w:t>Servizio di controllo accessi e uscite;</w:t>
      </w:r>
    </w:p>
    <w:p w:rsidR="001343E9" w:rsidRPr="004725C0" w:rsidRDefault="001343E9" w:rsidP="0012306E">
      <w:pPr>
        <w:pStyle w:val="Paragrafoelenco"/>
        <w:numPr>
          <w:ilvl w:val="0"/>
          <w:numId w:val="22"/>
        </w:numPr>
        <w:ind w:left="284" w:firstLine="0"/>
        <w:jc w:val="both"/>
      </w:pPr>
      <w:r w:rsidRPr="00A55C8A">
        <w:t>Servizio di supporto ai controlli di sicurezza.</w:t>
      </w:r>
      <w:r w:rsidRPr="00FF577E">
        <w:rPr>
          <w:rFonts w:ascii="Calibri" w:hAnsi="Calibri" w:cs="Trebuchet MS"/>
          <w:szCs w:val="20"/>
          <w:lang w:eastAsia="ar-SA"/>
        </w:rPr>
        <w:t xml:space="preserve"> </w:t>
      </w:r>
    </w:p>
    <w:p w:rsidR="001343E9" w:rsidRDefault="001343E9" w:rsidP="001343E9">
      <w:pPr>
        <w:jc w:val="both"/>
      </w:pPr>
      <w:r>
        <w:t xml:space="preserve">Tale personale dovrà essere impiegato per un monte ore complessivo annuo pari a </w:t>
      </w:r>
      <w:r w:rsidR="00090215">
        <w:t>103.876</w:t>
      </w:r>
      <w:r>
        <w:t xml:space="preserve"> ore.</w:t>
      </w:r>
    </w:p>
    <w:p w:rsidR="001343E9" w:rsidRPr="0012306E" w:rsidRDefault="001343E9" w:rsidP="0012306E">
      <w:pPr>
        <w:pStyle w:val="Paragrafoelenco"/>
        <w:ind w:left="284"/>
        <w:rPr>
          <w:rFonts w:ascii="Calibri" w:hAnsi="Calibri" w:cs="Trebuchet MS"/>
          <w:szCs w:val="20"/>
          <w:lang w:eastAsia="ar-SA"/>
        </w:rPr>
      </w:pPr>
    </w:p>
    <w:p w:rsidR="001343E9" w:rsidRDefault="001343E9" w:rsidP="0012306E">
      <w:pPr>
        <w:pStyle w:val="Paragrafoelenco"/>
        <w:numPr>
          <w:ilvl w:val="0"/>
          <w:numId w:val="24"/>
        </w:numPr>
        <w:ind w:left="284" w:hanging="284"/>
        <w:rPr>
          <w:rFonts w:ascii="Calibri" w:hAnsi="Calibri" w:cs="Trebuchet MS"/>
          <w:szCs w:val="20"/>
          <w:lang w:eastAsia="ar-SA"/>
        </w:rPr>
      </w:pPr>
      <w:r w:rsidRPr="00FF577E">
        <w:rPr>
          <w:rFonts w:ascii="Calibri" w:hAnsi="Calibri" w:cs="Trebuchet MS"/>
          <w:szCs w:val="20"/>
          <w:lang w:eastAsia="ar-SA"/>
        </w:rPr>
        <w:t>un</w:t>
      </w:r>
      <w:r>
        <w:rPr>
          <w:rFonts w:ascii="Calibri" w:hAnsi="Calibri" w:cs="Trebuchet MS"/>
          <w:szCs w:val="20"/>
          <w:lang w:eastAsia="ar-SA"/>
        </w:rPr>
        <w:t xml:space="preserve">a </w:t>
      </w:r>
      <w:r w:rsidRPr="00FF577E">
        <w:rPr>
          <w:rFonts w:ascii="Calibri" w:hAnsi="Calibri" w:cs="Trebuchet MS"/>
          <w:szCs w:val="20"/>
          <w:lang w:eastAsia="ar-SA"/>
        </w:rPr>
        <w:t xml:space="preserve"> </w:t>
      </w:r>
      <w:r w:rsidR="0012306E">
        <w:rPr>
          <w:rFonts w:ascii="Calibri" w:hAnsi="Calibri" w:cs="Trebuchet MS"/>
          <w:szCs w:val="20"/>
          <w:lang w:eastAsia="ar-SA"/>
        </w:rPr>
        <w:t xml:space="preserve">voce di prezzo </w:t>
      </w:r>
      <w:r>
        <w:rPr>
          <w:rFonts w:ascii="Calibri" w:hAnsi="Calibri" w:cs="Trebuchet MS"/>
          <w:szCs w:val="20"/>
          <w:lang w:eastAsia="ar-SA"/>
        </w:rPr>
        <w:t>relativa</w:t>
      </w:r>
      <w:r w:rsidRPr="00FF577E">
        <w:rPr>
          <w:rFonts w:ascii="Calibri" w:hAnsi="Calibri" w:cs="Trebuchet MS"/>
          <w:szCs w:val="20"/>
          <w:lang w:eastAsia="ar-SA"/>
        </w:rPr>
        <w:t xml:space="preserve"> al personale </w:t>
      </w:r>
      <w:r>
        <w:rPr>
          <w:rFonts w:ascii="Calibri" w:hAnsi="Calibri" w:cs="Trebuchet MS"/>
          <w:szCs w:val="20"/>
          <w:lang w:eastAsia="ar-SA"/>
        </w:rPr>
        <w:t>d</w:t>
      </w:r>
      <w:r w:rsidRPr="004725C0">
        <w:rPr>
          <w:rFonts w:ascii="Calibri" w:hAnsi="Calibri" w:cs="Trebuchet MS"/>
          <w:szCs w:val="20"/>
          <w:lang w:eastAsia="ar-SA"/>
        </w:rPr>
        <w:t>a impiegare per i seguenti servizi</w:t>
      </w:r>
      <w:r>
        <w:rPr>
          <w:rFonts w:ascii="Calibri" w:hAnsi="Calibri" w:cs="Trebuchet MS"/>
          <w:szCs w:val="20"/>
          <w:lang w:eastAsia="ar-SA"/>
        </w:rPr>
        <w:t xml:space="preserve"> </w:t>
      </w:r>
      <w:r w:rsidRPr="0012306E">
        <w:rPr>
          <w:rFonts w:ascii="Calibri" w:hAnsi="Calibri" w:cs="Trebuchet MS"/>
          <w:szCs w:val="20"/>
          <w:lang w:eastAsia="ar-SA"/>
        </w:rPr>
        <w:t>(P</w:t>
      </w:r>
      <w:r w:rsidRPr="00DF4D3A">
        <w:rPr>
          <w:rFonts w:ascii="Calibri" w:hAnsi="Calibri" w:cs="Trebuchet MS"/>
          <w:szCs w:val="20"/>
          <w:vertAlign w:val="subscript"/>
          <w:lang w:eastAsia="ar-SA"/>
        </w:rPr>
        <w:t>PO2</w:t>
      </w:r>
      <w:r w:rsidRPr="0012306E">
        <w:rPr>
          <w:rFonts w:ascii="Calibri" w:hAnsi="Calibri" w:cs="Trebuchet MS"/>
          <w:szCs w:val="20"/>
          <w:lang w:eastAsia="ar-SA"/>
        </w:rPr>
        <w:t>):</w:t>
      </w:r>
    </w:p>
    <w:p w:rsidR="001343E9" w:rsidRPr="0012306E" w:rsidRDefault="001343E9" w:rsidP="0012306E">
      <w:pPr>
        <w:pStyle w:val="Paragrafoelenco"/>
        <w:numPr>
          <w:ilvl w:val="0"/>
          <w:numId w:val="25"/>
        </w:numPr>
        <w:ind w:left="284" w:firstLine="0"/>
        <w:jc w:val="both"/>
      </w:pPr>
      <w:r w:rsidRPr="0012306E">
        <w:t>Servizio di controllo accessi e uscite;</w:t>
      </w:r>
    </w:p>
    <w:p w:rsidR="001343E9" w:rsidRPr="0012306E" w:rsidRDefault="001343E9" w:rsidP="0012306E">
      <w:pPr>
        <w:pStyle w:val="Paragrafoelenco"/>
        <w:numPr>
          <w:ilvl w:val="0"/>
          <w:numId w:val="25"/>
        </w:numPr>
        <w:ind w:left="284" w:firstLine="0"/>
        <w:jc w:val="both"/>
      </w:pPr>
      <w:r w:rsidRPr="0012306E">
        <w:t>Servizio di supporto ai controlli di sicurezza.</w:t>
      </w:r>
    </w:p>
    <w:p w:rsidR="001343E9" w:rsidRPr="00FF577E" w:rsidRDefault="001343E9" w:rsidP="001343E9">
      <w:pPr>
        <w:pStyle w:val="Paragrafoelenco"/>
        <w:ind w:left="1068"/>
        <w:jc w:val="both"/>
      </w:pPr>
    </w:p>
    <w:p w:rsidR="001343E9" w:rsidRDefault="001343E9" w:rsidP="001343E9">
      <w:pPr>
        <w:jc w:val="both"/>
      </w:pPr>
      <w:r>
        <w:t xml:space="preserve">Tale personale dovrà essere impiegato per un monte ore complessivo annuo pari a </w:t>
      </w:r>
      <w:r w:rsidRPr="00A55C8A">
        <w:t>69.</w:t>
      </w:r>
      <w:r w:rsidR="00090215">
        <w:t xml:space="preserve">367 </w:t>
      </w:r>
      <w:r>
        <w:t>ore.</w:t>
      </w:r>
    </w:p>
    <w:p w:rsidR="001343E9" w:rsidRPr="002104C2" w:rsidRDefault="001343E9" w:rsidP="001343E9">
      <w:pPr>
        <w:jc w:val="both"/>
      </w:pPr>
    </w:p>
    <w:p w:rsidR="001343E9" w:rsidRPr="009E1C9F" w:rsidRDefault="001343E9" w:rsidP="001343E9">
      <w:pPr>
        <w:rPr>
          <w:b/>
          <w:lang w:eastAsia="ar-SA"/>
        </w:rPr>
      </w:pPr>
      <w:r w:rsidRPr="009E1C9F">
        <w:rPr>
          <w:b/>
          <w:lang w:eastAsia="ar-SA"/>
        </w:rPr>
        <w:t>Esempio</w:t>
      </w:r>
    </w:p>
    <w:p w:rsidR="001343E9" w:rsidRPr="009E1C9F" w:rsidRDefault="001343E9" w:rsidP="00786DE8">
      <w:pPr>
        <w:rPr>
          <w:lang w:eastAsia="ar-SA"/>
        </w:rPr>
      </w:pPr>
    </w:p>
    <w:p w:rsidR="001343E9" w:rsidRDefault="001343E9" w:rsidP="001343E9">
      <w:pPr>
        <w:autoSpaceDE w:val="0"/>
        <w:autoSpaceDN w:val="0"/>
        <w:adjustRightInd w:val="0"/>
        <w:spacing w:line="276" w:lineRule="auto"/>
        <w:jc w:val="both"/>
        <w:rPr>
          <w:rFonts w:ascii="Calibri" w:hAnsi="Calibri" w:cs="Trebuchet MS"/>
          <w:szCs w:val="20"/>
          <w:lang w:eastAsia="ar-SA"/>
        </w:rPr>
      </w:pPr>
      <w:r w:rsidRPr="009E1C9F">
        <w:rPr>
          <w:rFonts w:ascii="Calibri" w:hAnsi="Calibri" w:cs="Trebuchet MS"/>
          <w:szCs w:val="20"/>
          <w:lang w:eastAsia="ar-SA"/>
        </w:rPr>
        <w:t>Se il costo della manodopera ufficiale è pari a CM, e il ribasso proposto in sede di offerta è pari al 10%, il prezzo euro/ora da utilizzare sarà pari a:</w:t>
      </w:r>
    </w:p>
    <w:p w:rsidR="001343E9" w:rsidRPr="009E1C9F" w:rsidRDefault="001343E9" w:rsidP="001343E9">
      <w:pPr>
        <w:autoSpaceDE w:val="0"/>
        <w:autoSpaceDN w:val="0"/>
        <w:adjustRightInd w:val="0"/>
        <w:spacing w:line="276" w:lineRule="auto"/>
        <w:jc w:val="both"/>
        <w:rPr>
          <w:rFonts w:ascii="Calibri" w:hAnsi="Calibri" w:cs="Trebuchet MS"/>
          <w:szCs w:val="20"/>
          <w:lang w:eastAsia="ar-SA"/>
        </w:rPr>
      </w:pPr>
    </w:p>
    <w:p w:rsidR="001343E9" w:rsidRPr="001343E9" w:rsidRDefault="001343E9" w:rsidP="001343E9">
      <w:pPr>
        <w:jc w:val="center"/>
        <w:rPr>
          <w:rFonts w:cs="Trebuchet MS"/>
          <w:sz w:val="24"/>
          <w:lang w:eastAsia="ar-SA"/>
        </w:rPr>
      </w:pPr>
      <w:r w:rsidRPr="001343E9">
        <w:rPr>
          <w:sz w:val="24"/>
        </w:rPr>
        <w:t>P = CM + [CM x 0,265 x (1- 0,1)]</w:t>
      </w:r>
    </w:p>
    <w:p w:rsidR="001343E9" w:rsidRPr="00F04BF1" w:rsidRDefault="001343E9" w:rsidP="001343E9"/>
    <w:p w:rsidR="004614E4" w:rsidRDefault="004614E4" w:rsidP="00786DE8"/>
    <w:p w:rsidR="0012306E" w:rsidRDefault="0012306E" w:rsidP="00D413F0">
      <w:pPr>
        <w:pStyle w:val="Titolo1"/>
      </w:pPr>
      <w:bookmarkStart w:id="2" w:name="_Toc470251760"/>
      <w:r>
        <w:br w:type="page"/>
      </w:r>
    </w:p>
    <w:p w:rsidR="00D413F0" w:rsidRDefault="00D413F0" w:rsidP="00D413F0">
      <w:pPr>
        <w:pStyle w:val="Titolo1"/>
      </w:pPr>
      <w:r>
        <w:lastRenderedPageBreak/>
        <w:t xml:space="preserve">SEZIONE 2 </w:t>
      </w:r>
      <w:r w:rsidR="0072376F">
        <w:t xml:space="preserve">- </w:t>
      </w:r>
      <w:r>
        <w:t>PREZZI DEI SERVIZI A CONSUMO</w:t>
      </w:r>
      <w:bookmarkEnd w:id="2"/>
    </w:p>
    <w:p w:rsidR="00F04BF1" w:rsidRPr="00F04BF1" w:rsidRDefault="00F04BF1" w:rsidP="00F04BF1"/>
    <w:p w:rsidR="004614E4" w:rsidRPr="00F04BF1" w:rsidRDefault="004614E4" w:rsidP="004614E4">
      <w:pPr>
        <w:jc w:val="both"/>
        <w:rPr>
          <w:szCs w:val="20"/>
        </w:rPr>
      </w:pPr>
      <w:r w:rsidRPr="004614E4">
        <w:rPr>
          <w:szCs w:val="20"/>
        </w:rPr>
        <w:t xml:space="preserve">Relativamente </w:t>
      </w:r>
      <w:r w:rsidR="00A55004">
        <w:rPr>
          <w:szCs w:val="20"/>
        </w:rPr>
        <w:t>ai Servizi</w:t>
      </w:r>
      <w:r w:rsidRPr="004614E4">
        <w:rPr>
          <w:szCs w:val="20"/>
        </w:rPr>
        <w:t xml:space="preserve"> che dovranno essere remunerat</w:t>
      </w:r>
      <w:r w:rsidR="00A55004">
        <w:rPr>
          <w:szCs w:val="20"/>
        </w:rPr>
        <w:t>i</w:t>
      </w:r>
      <w:r w:rsidRPr="004614E4">
        <w:rPr>
          <w:szCs w:val="20"/>
        </w:rPr>
        <w:t xml:space="preserve"> </w:t>
      </w:r>
      <w:r>
        <w:rPr>
          <w:szCs w:val="20"/>
        </w:rPr>
        <w:t>a consuntivo, utilizzando il massimale previsto in gara</w:t>
      </w:r>
      <w:r w:rsidRPr="004614E4">
        <w:rPr>
          <w:szCs w:val="20"/>
        </w:rPr>
        <w:t>, i prezzi a base d’asta su cui dovranno essere effettuati i ribassi sono quelli sotto riportati.</w:t>
      </w:r>
    </w:p>
    <w:p w:rsidR="005F30B0" w:rsidRDefault="005F30B0" w:rsidP="00F04BF1">
      <w:pPr>
        <w:rPr>
          <w:szCs w:val="20"/>
        </w:rPr>
      </w:pPr>
    </w:p>
    <w:tbl>
      <w:tblPr>
        <w:tblW w:w="5000" w:type="pct"/>
        <w:jc w:val="center"/>
        <w:tblCellMar>
          <w:left w:w="70" w:type="dxa"/>
          <w:right w:w="70" w:type="dxa"/>
        </w:tblCellMar>
        <w:tblLook w:val="04A0" w:firstRow="1" w:lastRow="0" w:firstColumn="1" w:lastColumn="0" w:noHBand="0" w:noVBand="1"/>
      </w:tblPr>
      <w:tblGrid>
        <w:gridCol w:w="853"/>
        <w:gridCol w:w="4243"/>
        <w:gridCol w:w="1854"/>
        <w:gridCol w:w="1694"/>
      </w:tblGrid>
      <w:tr w:rsidR="005F30B0" w:rsidRPr="00620D72" w:rsidTr="006507AE">
        <w:trPr>
          <w:trHeight w:val="825"/>
          <w:jc w:val="center"/>
        </w:trPr>
        <w:tc>
          <w:tcPr>
            <w:tcW w:w="493" w:type="pct"/>
            <w:tcBorders>
              <w:top w:val="single" w:sz="8" w:space="0" w:color="auto"/>
              <w:left w:val="single" w:sz="4" w:space="0" w:color="auto"/>
              <w:bottom w:val="single" w:sz="4" w:space="0" w:color="auto"/>
              <w:right w:val="single" w:sz="8" w:space="0" w:color="auto"/>
            </w:tcBorders>
            <w:shd w:val="clear" w:color="000000" w:fill="BFBFBF"/>
            <w:vAlign w:val="center"/>
            <w:hideMark/>
          </w:tcPr>
          <w:p w:rsidR="005F30B0" w:rsidRPr="00620D72" w:rsidRDefault="005F30B0" w:rsidP="006507AE">
            <w:pPr>
              <w:jc w:val="center"/>
              <w:rPr>
                <w:rFonts w:ascii="Calibri" w:hAnsi="Calibri"/>
                <w:b/>
                <w:bCs/>
              </w:rPr>
            </w:pPr>
            <w:r>
              <w:rPr>
                <w:rFonts w:ascii="Calibri" w:hAnsi="Calibri"/>
                <w:b/>
                <w:bCs/>
              </w:rPr>
              <w:t>ID prezzo</w:t>
            </w:r>
          </w:p>
        </w:tc>
        <w:tc>
          <w:tcPr>
            <w:tcW w:w="2454" w:type="pct"/>
            <w:tcBorders>
              <w:top w:val="single" w:sz="8" w:space="0" w:color="auto"/>
              <w:left w:val="nil"/>
              <w:bottom w:val="single" w:sz="4" w:space="0" w:color="auto"/>
              <w:right w:val="single" w:sz="8" w:space="0" w:color="auto"/>
            </w:tcBorders>
            <w:shd w:val="clear" w:color="000000" w:fill="BFBFBF"/>
            <w:vAlign w:val="center"/>
            <w:hideMark/>
          </w:tcPr>
          <w:p w:rsidR="005F30B0" w:rsidRPr="00620D72" w:rsidRDefault="005F30B0" w:rsidP="006507AE">
            <w:pPr>
              <w:jc w:val="center"/>
              <w:rPr>
                <w:rFonts w:ascii="Calibri" w:hAnsi="Calibri"/>
                <w:b/>
                <w:bCs/>
              </w:rPr>
            </w:pPr>
            <w:r>
              <w:rPr>
                <w:rFonts w:ascii="Calibri" w:hAnsi="Calibri"/>
                <w:b/>
                <w:bCs/>
              </w:rPr>
              <w:t>Descrizione</w:t>
            </w:r>
          </w:p>
        </w:tc>
        <w:tc>
          <w:tcPr>
            <w:tcW w:w="1072" w:type="pct"/>
            <w:tcBorders>
              <w:top w:val="single" w:sz="8" w:space="0" w:color="auto"/>
              <w:left w:val="nil"/>
              <w:bottom w:val="single" w:sz="4" w:space="0" w:color="auto"/>
              <w:right w:val="single" w:sz="8" w:space="0" w:color="auto"/>
            </w:tcBorders>
            <w:shd w:val="clear" w:color="000000" w:fill="BFBFBF"/>
            <w:vAlign w:val="center"/>
            <w:hideMark/>
          </w:tcPr>
          <w:p w:rsidR="005F30B0" w:rsidRPr="00620D72" w:rsidRDefault="005F30B0" w:rsidP="006507AE">
            <w:pPr>
              <w:jc w:val="center"/>
              <w:rPr>
                <w:rFonts w:ascii="Calibri" w:hAnsi="Calibri"/>
                <w:b/>
                <w:bCs/>
              </w:rPr>
            </w:pPr>
            <w:r>
              <w:rPr>
                <w:rFonts w:ascii="Calibri" w:hAnsi="Calibri"/>
                <w:b/>
                <w:bCs/>
              </w:rPr>
              <w:t>Valore</w:t>
            </w:r>
          </w:p>
        </w:tc>
        <w:tc>
          <w:tcPr>
            <w:tcW w:w="980" w:type="pct"/>
            <w:tcBorders>
              <w:top w:val="single" w:sz="8" w:space="0" w:color="auto"/>
              <w:left w:val="nil"/>
              <w:bottom w:val="single" w:sz="4" w:space="0" w:color="auto"/>
              <w:right w:val="single" w:sz="8" w:space="0" w:color="auto"/>
            </w:tcBorders>
            <w:shd w:val="clear" w:color="000000" w:fill="BFBFBF"/>
            <w:vAlign w:val="center"/>
            <w:hideMark/>
          </w:tcPr>
          <w:p w:rsidR="005F30B0" w:rsidRPr="006812D0" w:rsidRDefault="005F30B0" w:rsidP="006507AE">
            <w:pPr>
              <w:jc w:val="center"/>
              <w:rPr>
                <w:rFonts w:ascii="Calibri" w:hAnsi="Calibri"/>
                <w:b/>
                <w:bCs/>
              </w:rPr>
            </w:pPr>
            <w:r>
              <w:rPr>
                <w:rFonts w:ascii="Calibri" w:hAnsi="Calibri"/>
                <w:b/>
                <w:bCs/>
              </w:rPr>
              <w:t>Unità di misura</w:t>
            </w:r>
            <w:r w:rsidRPr="006812D0">
              <w:rPr>
                <w:rFonts w:ascii="Calibri" w:hAnsi="Calibri"/>
                <w:b/>
                <w:bCs/>
                <w:color w:val="000000"/>
              </w:rPr>
              <w:t xml:space="preserve"> </w:t>
            </w:r>
          </w:p>
        </w:tc>
      </w:tr>
      <w:tr w:rsidR="005F30B0" w:rsidRPr="006812D0" w:rsidTr="006507AE">
        <w:trPr>
          <w:trHeight w:val="707"/>
          <w:jc w:val="center"/>
        </w:trPr>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Pr="007B3758" w:rsidRDefault="005F30B0" w:rsidP="006507AE">
            <w:pPr>
              <w:rPr>
                <w:rFonts w:ascii="Calibri" w:hAnsi="Calibri"/>
                <w:color w:val="000000"/>
              </w:rPr>
            </w:pPr>
            <w:r>
              <w:rPr>
                <w:rFonts w:ascii="Calibri" w:hAnsi="Calibri"/>
                <w:color w:val="000000"/>
              </w:rPr>
              <w:t>P</w:t>
            </w:r>
            <w:r w:rsidRPr="007B3758">
              <w:rPr>
                <w:rFonts w:ascii="Calibri" w:hAnsi="Calibri"/>
                <w:color w:val="000000"/>
                <w:vertAlign w:val="subscript"/>
              </w:rPr>
              <w:t>CC2</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Pr="005F30B0" w:rsidRDefault="005F30B0" w:rsidP="006507AE">
            <w:pPr>
              <w:rPr>
                <w:rFonts w:ascii="Calibri" w:hAnsi="Calibri"/>
                <w:color w:val="000000"/>
              </w:rPr>
            </w:pPr>
            <w:r w:rsidRPr="005F30B0">
              <w:rPr>
                <w:rFonts w:ascii="Calibri" w:hAnsi="Calibri"/>
                <w:color w:val="000000"/>
              </w:rPr>
              <w:t>Call Center (per ogni chiamata aggiuntiva)</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jc w:val="center"/>
              <w:rPr>
                <w:rFonts w:ascii="Calibri" w:hAnsi="Calibri"/>
                <w:bCs/>
                <w:color w:val="000000"/>
              </w:rPr>
            </w:pPr>
            <w:r>
              <w:rPr>
                <w:rFonts w:ascii="Calibri" w:hAnsi="Calibri"/>
                <w:bCs/>
                <w:color w:val="000000"/>
              </w:rPr>
              <w:t xml:space="preserve">€ </w:t>
            </w:r>
            <w:r w:rsidRPr="005F30B0">
              <w:rPr>
                <w:rFonts w:ascii="Calibri" w:hAnsi="Calibri"/>
                <w:bCs/>
                <w:color w:val="000000"/>
              </w:rPr>
              <w:t>2,5</w:t>
            </w:r>
            <w:r>
              <w:rPr>
                <w:rFonts w:ascii="Calibri" w:hAnsi="Calibri"/>
                <w:bCs/>
                <w:color w:val="000000"/>
              </w:rPr>
              <w:t>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jc w:val="center"/>
              <w:rPr>
                <w:rFonts w:ascii="Calibri" w:hAnsi="Calibri"/>
                <w:bCs/>
                <w:color w:val="000000"/>
              </w:rPr>
            </w:pPr>
            <w:r>
              <w:rPr>
                <w:rFonts w:ascii="Calibri" w:hAnsi="Calibri"/>
                <w:bCs/>
                <w:color w:val="000000"/>
              </w:rPr>
              <w:t>Euro/</w:t>
            </w:r>
            <w:proofErr w:type="spellStart"/>
            <w:r>
              <w:rPr>
                <w:rFonts w:ascii="Calibri" w:hAnsi="Calibri"/>
                <w:bCs/>
                <w:color w:val="000000"/>
              </w:rPr>
              <w:t>cad</w:t>
            </w:r>
            <w:proofErr w:type="spellEnd"/>
          </w:p>
        </w:tc>
      </w:tr>
      <w:tr w:rsidR="006B5826" w:rsidRPr="006812D0" w:rsidTr="007152C4">
        <w:trPr>
          <w:trHeight w:val="707"/>
          <w:jc w:val="center"/>
        </w:trPr>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6B5826" w:rsidRDefault="006B5826" w:rsidP="006507AE">
            <w:pPr>
              <w:rPr>
                <w:rFonts w:ascii="Calibri" w:hAnsi="Calibri"/>
                <w:color w:val="000000"/>
              </w:rPr>
            </w:pPr>
            <w:r>
              <w:rPr>
                <w:rFonts w:ascii="Calibri" w:hAnsi="Calibri"/>
                <w:color w:val="000000"/>
              </w:rPr>
              <w:t>P</w:t>
            </w:r>
            <w:r w:rsidRPr="007B3758">
              <w:rPr>
                <w:rFonts w:ascii="Calibri" w:hAnsi="Calibri"/>
                <w:color w:val="000000"/>
                <w:vertAlign w:val="subscript"/>
              </w:rPr>
              <w:t>GG</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tcPr>
          <w:p w:rsidR="006B5826" w:rsidRPr="005F30B0" w:rsidRDefault="006B5826" w:rsidP="006507AE">
            <w:pPr>
              <w:rPr>
                <w:rFonts w:ascii="Calibri" w:hAnsi="Calibri"/>
                <w:color w:val="000000"/>
              </w:rPr>
            </w:pPr>
            <w:r w:rsidRPr="005F30B0">
              <w:rPr>
                <w:rFonts w:ascii="Calibri" w:hAnsi="Calibri"/>
                <w:color w:val="000000"/>
              </w:rPr>
              <w:t>Servizio gestione gruppi</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rsidR="006B5826" w:rsidRDefault="005F30B0" w:rsidP="00C8599D">
            <w:pPr>
              <w:jc w:val="center"/>
              <w:rPr>
                <w:rFonts w:ascii="Calibri" w:hAnsi="Calibri"/>
                <w:bCs/>
                <w:color w:val="000000"/>
              </w:rPr>
            </w:pPr>
            <w:r>
              <w:rPr>
                <w:rFonts w:ascii="Calibri" w:hAnsi="Calibri"/>
                <w:bCs/>
                <w:color w:val="000000"/>
              </w:rPr>
              <w:t xml:space="preserve">€ </w:t>
            </w:r>
            <w:r w:rsidRPr="005F30B0">
              <w:rPr>
                <w:rFonts w:ascii="Calibri" w:hAnsi="Calibri"/>
                <w:bCs/>
                <w:color w:val="000000"/>
              </w:rPr>
              <w:t>0,5</w:t>
            </w:r>
            <w:r>
              <w:rPr>
                <w:rFonts w:ascii="Calibri" w:hAnsi="Calibri"/>
                <w:bCs/>
                <w:color w:val="000000"/>
              </w:rPr>
              <w:t>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6B5826" w:rsidRDefault="005F30B0" w:rsidP="005F30B0">
            <w:pPr>
              <w:jc w:val="center"/>
              <w:rPr>
                <w:rFonts w:ascii="Calibri" w:hAnsi="Calibri"/>
                <w:bCs/>
                <w:color w:val="000000"/>
              </w:rPr>
            </w:pPr>
            <w:r>
              <w:rPr>
                <w:rFonts w:ascii="Calibri" w:hAnsi="Calibri"/>
                <w:bCs/>
                <w:color w:val="000000"/>
              </w:rPr>
              <w:t>Euro/</w:t>
            </w:r>
            <w:proofErr w:type="spellStart"/>
            <w:r>
              <w:rPr>
                <w:rFonts w:ascii="Calibri" w:hAnsi="Calibri"/>
                <w:bCs/>
                <w:color w:val="000000"/>
              </w:rPr>
              <w:t>cad</w:t>
            </w:r>
            <w:proofErr w:type="spellEnd"/>
          </w:p>
        </w:tc>
      </w:tr>
      <w:tr w:rsidR="005F30B0" w:rsidRPr="006812D0" w:rsidTr="007152C4">
        <w:trPr>
          <w:trHeight w:val="707"/>
          <w:jc w:val="center"/>
        </w:trPr>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rPr>
                <w:rFonts w:ascii="Calibri" w:hAnsi="Calibri"/>
                <w:color w:val="000000"/>
              </w:rPr>
            </w:pPr>
            <w:r>
              <w:rPr>
                <w:rFonts w:ascii="Calibri" w:hAnsi="Calibri"/>
                <w:color w:val="000000"/>
              </w:rPr>
              <w:t>P</w:t>
            </w:r>
            <w:r w:rsidRPr="007B3758">
              <w:rPr>
                <w:rFonts w:ascii="Calibri" w:hAnsi="Calibri"/>
                <w:color w:val="000000"/>
                <w:vertAlign w:val="subscript"/>
              </w:rPr>
              <w:t>VV</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Pr="005F30B0" w:rsidRDefault="005F30B0" w:rsidP="006507AE">
            <w:pPr>
              <w:rPr>
                <w:rFonts w:ascii="Calibri" w:hAnsi="Calibri"/>
                <w:color w:val="000000"/>
              </w:rPr>
            </w:pPr>
            <w:r w:rsidRPr="005F30B0">
              <w:rPr>
                <w:rFonts w:ascii="Calibri" w:hAnsi="Calibri"/>
                <w:color w:val="000000"/>
              </w:rPr>
              <w:t>Servizio di vendita e gestione delle visite guidate</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jc w:val="center"/>
              <w:rPr>
                <w:rFonts w:ascii="Calibri" w:hAnsi="Calibri"/>
                <w:bCs/>
                <w:color w:val="000000"/>
              </w:rPr>
            </w:pPr>
            <w:r>
              <w:rPr>
                <w:rFonts w:ascii="Calibri" w:hAnsi="Calibri"/>
                <w:bCs/>
                <w:color w:val="000000"/>
              </w:rPr>
              <w:t xml:space="preserve">€ </w:t>
            </w:r>
            <w:r w:rsidRPr="005F30B0">
              <w:rPr>
                <w:rFonts w:ascii="Calibri" w:hAnsi="Calibri"/>
                <w:bCs/>
                <w:color w:val="000000"/>
              </w:rPr>
              <w:t>0,5</w:t>
            </w:r>
            <w:r w:rsidR="004725C0">
              <w:rPr>
                <w:rFonts w:ascii="Calibri" w:hAnsi="Calibri"/>
                <w:bCs/>
                <w:color w:val="000000"/>
              </w:rPr>
              <w:t>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jc w:val="center"/>
              <w:rPr>
                <w:rFonts w:ascii="Calibri" w:hAnsi="Calibri"/>
                <w:bCs/>
                <w:color w:val="000000"/>
              </w:rPr>
            </w:pPr>
            <w:r>
              <w:rPr>
                <w:rFonts w:ascii="Calibri" w:hAnsi="Calibri"/>
                <w:bCs/>
                <w:color w:val="000000"/>
              </w:rPr>
              <w:t>Euro/</w:t>
            </w:r>
            <w:proofErr w:type="spellStart"/>
            <w:r>
              <w:rPr>
                <w:rFonts w:ascii="Calibri" w:hAnsi="Calibri"/>
                <w:bCs/>
                <w:color w:val="000000"/>
              </w:rPr>
              <w:t>cad</w:t>
            </w:r>
            <w:proofErr w:type="spellEnd"/>
          </w:p>
        </w:tc>
      </w:tr>
      <w:tr w:rsidR="005F30B0" w:rsidRPr="006812D0" w:rsidTr="006507AE">
        <w:trPr>
          <w:trHeight w:val="707"/>
          <w:jc w:val="center"/>
        </w:trPr>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rPr>
                <w:rFonts w:ascii="Calibri" w:hAnsi="Calibri"/>
                <w:color w:val="000000"/>
              </w:rPr>
            </w:pPr>
            <w:r>
              <w:rPr>
                <w:rFonts w:ascii="Calibri" w:hAnsi="Calibri"/>
                <w:color w:val="000000"/>
              </w:rPr>
              <w:t>P</w:t>
            </w:r>
            <w:r w:rsidRPr="00D81776">
              <w:rPr>
                <w:rFonts w:ascii="Calibri" w:hAnsi="Calibri"/>
                <w:color w:val="000000"/>
                <w:vertAlign w:val="subscript"/>
              </w:rPr>
              <w:t>MDC1</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Pr="005F30B0" w:rsidRDefault="005F30B0" w:rsidP="006507AE">
            <w:pPr>
              <w:rPr>
                <w:rFonts w:ascii="Calibri" w:hAnsi="Calibri"/>
                <w:color w:val="000000"/>
              </w:rPr>
            </w:pPr>
            <w:r w:rsidRPr="005F30B0">
              <w:rPr>
                <w:rFonts w:ascii="Calibri" w:hAnsi="Calibri"/>
                <w:color w:val="000000"/>
              </w:rPr>
              <w:t>Carta termica per biglietti</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jc w:val="center"/>
              <w:rPr>
                <w:rFonts w:ascii="Calibri" w:hAnsi="Calibri"/>
                <w:bCs/>
                <w:color w:val="000000"/>
              </w:rPr>
            </w:pPr>
            <w:r>
              <w:rPr>
                <w:rFonts w:ascii="Calibri" w:hAnsi="Calibri"/>
                <w:bCs/>
                <w:color w:val="000000"/>
              </w:rPr>
              <w:t>€ 0,01</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jc w:val="center"/>
              <w:rPr>
                <w:rFonts w:ascii="Calibri" w:hAnsi="Calibri"/>
                <w:bCs/>
                <w:color w:val="000000"/>
              </w:rPr>
            </w:pPr>
            <w:r>
              <w:rPr>
                <w:rFonts w:ascii="Calibri" w:hAnsi="Calibri"/>
                <w:bCs/>
                <w:color w:val="000000"/>
              </w:rPr>
              <w:t>Euro/</w:t>
            </w:r>
            <w:proofErr w:type="spellStart"/>
            <w:r>
              <w:rPr>
                <w:rFonts w:ascii="Calibri" w:hAnsi="Calibri"/>
                <w:bCs/>
                <w:color w:val="000000"/>
              </w:rPr>
              <w:t>cad</w:t>
            </w:r>
            <w:proofErr w:type="spellEnd"/>
          </w:p>
        </w:tc>
      </w:tr>
      <w:tr w:rsidR="005F30B0" w:rsidRPr="006812D0" w:rsidTr="006507AE">
        <w:trPr>
          <w:trHeight w:val="707"/>
          <w:jc w:val="center"/>
        </w:trPr>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rPr>
                <w:rFonts w:ascii="Calibri" w:hAnsi="Calibri"/>
                <w:color w:val="000000"/>
              </w:rPr>
            </w:pPr>
            <w:r>
              <w:rPr>
                <w:rFonts w:ascii="Calibri" w:hAnsi="Calibri"/>
                <w:color w:val="000000"/>
              </w:rPr>
              <w:t>P</w:t>
            </w:r>
            <w:r w:rsidRPr="00D81776">
              <w:rPr>
                <w:rFonts w:ascii="Calibri" w:hAnsi="Calibri"/>
                <w:color w:val="000000"/>
                <w:vertAlign w:val="subscript"/>
              </w:rPr>
              <w:t>MDC2</w:t>
            </w:r>
          </w:p>
        </w:tc>
        <w:tc>
          <w:tcPr>
            <w:tcW w:w="2454"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Pr="005F30B0" w:rsidRDefault="005F30B0" w:rsidP="006507AE">
            <w:pPr>
              <w:rPr>
                <w:rFonts w:ascii="Calibri" w:hAnsi="Calibri"/>
                <w:color w:val="000000"/>
              </w:rPr>
            </w:pPr>
            <w:r w:rsidRPr="005F30B0">
              <w:rPr>
                <w:rFonts w:ascii="Calibri" w:hAnsi="Calibri"/>
                <w:color w:val="000000"/>
              </w:rPr>
              <w:t xml:space="preserve">Braccialetti </w:t>
            </w:r>
            <w:r w:rsidR="0065536D">
              <w:rPr>
                <w:rFonts w:ascii="Calibri" w:hAnsi="Calibri"/>
                <w:color w:val="000000"/>
              </w:rPr>
              <w:t>RFID</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jc w:val="center"/>
              <w:rPr>
                <w:rFonts w:ascii="Calibri" w:hAnsi="Calibri"/>
                <w:bCs/>
                <w:color w:val="000000"/>
              </w:rPr>
            </w:pPr>
            <w:r>
              <w:rPr>
                <w:rFonts w:ascii="Calibri" w:hAnsi="Calibri"/>
                <w:bCs/>
                <w:color w:val="000000"/>
              </w:rPr>
              <w:t>€ 0,10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5F30B0" w:rsidRDefault="005F30B0" w:rsidP="006507AE">
            <w:pPr>
              <w:jc w:val="center"/>
              <w:rPr>
                <w:rFonts w:ascii="Calibri" w:hAnsi="Calibri"/>
                <w:bCs/>
                <w:color w:val="000000"/>
              </w:rPr>
            </w:pPr>
            <w:r>
              <w:rPr>
                <w:rFonts w:ascii="Calibri" w:hAnsi="Calibri"/>
                <w:bCs/>
                <w:color w:val="000000"/>
              </w:rPr>
              <w:t>Euro/</w:t>
            </w:r>
            <w:proofErr w:type="spellStart"/>
            <w:r>
              <w:rPr>
                <w:rFonts w:ascii="Calibri" w:hAnsi="Calibri"/>
                <w:bCs/>
                <w:color w:val="000000"/>
              </w:rPr>
              <w:t>cad</w:t>
            </w:r>
            <w:proofErr w:type="spellEnd"/>
          </w:p>
        </w:tc>
      </w:tr>
    </w:tbl>
    <w:p w:rsidR="00E049B9" w:rsidRPr="00D413F0" w:rsidRDefault="00E049B9" w:rsidP="00D413F0"/>
    <w:sectPr w:rsidR="00E049B9" w:rsidRPr="00D413F0" w:rsidSect="00BE4F20">
      <w:footerReference w:type="default" r:id="rId9"/>
      <w:pgSz w:w="11906" w:h="16838"/>
      <w:pgMar w:top="1985" w:right="1701" w:bottom="1701"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B38" w:rsidRDefault="00597B38">
      <w:r>
        <w:separator/>
      </w:r>
    </w:p>
  </w:endnote>
  <w:endnote w:type="continuationSeparator" w:id="0">
    <w:p w:rsidR="00597B38" w:rsidRDefault="0059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4C1" w:rsidRDefault="001544C1"/>
  <w:tbl>
    <w:tblPr>
      <w:tblW w:w="8080" w:type="dxa"/>
      <w:tblInd w:w="70" w:type="dxa"/>
      <w:tblBorders>
        <w:top w:val="single" w:sz="2" w:space="0" w:color="auto"/>
      </w:tblBorders>
      <w:tblLayout w:type="fixed"/>
      <w:tblCellMar>
        <w:left w:w="70" w:type="dxa"/>
        <w:right w:w="70" w:type="dxa"/>
      </w:tblCellMar>
      <w:tblLook w:val="0000" w:firstRow="0" w:lastRow="0" w:firstColumn="0" w:lastColumn="0" w:noHBand="0" w:noVBand="0"/>
    </w:tblPr>
    <w:tblGrid>
      <w:gridCol w:w="7088"/>
      <w:gridCol w:w="992"/>
    </w:tblGrid>
    <w:tr w:rsidR="001544C1" w:rsidRPr="002A5CD1" w:rsidTr="006507AE">
      <w:trPr>
        <w:trHeight w:val="137"/>
      </w:trPr>
      <w:tc>
        <w:tcPr>
          <w:tcW w:w="7088" w:type="dxa"/>
        </w:tcPr>
        <w:p w:rsidR="001544C1" w:rsidRPr="000515E2" w:rsidRDefault="001544C1" w:rsidP="001544C1">
          <w:pPr>
            <w:pStyle w:val="Pidipagina"/>
            <w:rPr>
              <w:rFonts w:ascii="Calibri" w:hAnsi="Calibri"/>
              <w:noProof/>
              <w:kern w:val="2"/>
              <w:sz w:val="16"/>
              <w:szCs w:val="16"/>
            </w:rPr>
          </w:pPr>
        </w:p>
      </w:tc>
      <w:tc>
        <w:tcPr>
          <w:tcW w:w="992" w:type="dxa"/>
        </w:tcPr>
        <w:p w:rsidR="001544C1" w:rsidRPr="002A5CD1" w:rsidRDefault="001544C1" w:rsidP="006507AE">
          <w:pPr>
            <w:pStyle w:val="Pidipagina"/>
            <w:jc w:val="right"/>
            <w:rPr>
              <w:rFonts w:ascii="Trebuchet MS" w:hAnsi="Trebuchet MS"/>
              <w:i/>
              <w:sz w:val="16"/>
              <w:szCs w:val="16"/>
            </w:rPr>
          </w:pPr>
        </w:p>
      </w:tc>
    </w:tr>
    <w:tr w:rsidR="00594B5C" w:rsidRPr="002A5CD1" w:rsidTr="006507AE">
      <w:trPr>
        <w:trHeight w:val="137"/>
      </w:trPr>
      <w:tc>
        <w:tcPr>
          <w:tcW w:w="7088" w:type="dxa"/>
        </w:tcPr>
        <w:p w:rsidR="00594B5C" w:rsidRPr="000515E2" w:rsidRDefault="00594B5C" w:rsidP="006507AE">
          <w:pPr>
            <w:tabs>
              <w:tab w:val="center" w:pos="4819"/>
              <w:tab w:val="right" w:pos="9638"/>
            </w:tabs>
            <w:autoSpaceDE w:val="0"/>
            <w:autoSpaceDN w:val="0"/>
            <w:adjustRightInd w:val="0"/>
            <w:spacing w:line="360" w:lineRule="auto"/>
            <w:ind w:right="-143"/>
            <w:jc w:val="both"/>
            <w:rPr>
              <w:rFonts w:ascii="Calibri" w:hAnsi="Calibri"/>
              <w:noProof/>
              <w:kern w:val="2"/>
              <w:sz w:val="16"/>
            </w:rPr>
          </w:pPr>
          <w:r w:rsidRPr="000515E2">
            <w:rPr>
              <w:rFonts w:ascii="Calibri" w:hAnsi="Calibri"/>
              <w:noProof/>
              <w:kern w:val="2"/>
              <w:sz w:val="16"/>
              <w:szCs w:val="16"/>
            </w:rPr>
            <w:t>Gara a procedura aperta ai sensi del D.Lgs. 50/2016 e s.m.i., per</w:t>
          </w:r>
          <w:r w:rsidRPr="000515E2">
            <w:rPr>
              <w:rFonts w:ascii="Calibri" w:hAnsi="Calibri"/>
              <w:i/>
              <w:noProof/>
              <w:kern w:val="2"/>
              <w:sz w:val="16"/>
            </w:rPr>
            <w:t xml:space="preserve"> </w:t>
          </w:r>
          <w:r w:rsidRPr="000515E2">
            <w:rPr>
              <w:rFonts w:ascii="Calibri" w:hAnsi="Calibri"/>
              <w:noProof/>
              <w:kern w:val="2"/>
              <w:sz w:val="16"/>
            </w:rPr>
            <w:t>l’affidamento dei servizi di biglietteria</w:t>
          </w:r>
          <w:r w:rsidR="00090215">
            <w:rPr>
              <w:rFonts w:ascii="Calibri" w:hAnsi="Calibri"/>
              <w:noProof/>
              <w:kern w:val="2"/>
              <w:sz w:val="16"/>
            </w:rPr>
            <w:t xml:space="preserve"> e</w:t>
          </w:r>
          <w:r w:rsidRPr="000515E2">
            <w:rPr>
              <w:rFonts w:ascii="Calibri" w:hAnsi="Calibri"/>
              <w:noProof/>
              <w:kern w:val="2"/>
              <w:sz w:val="16"/>
            </w:rPr>
            <w:t xml:space="preserve"> e vigilanza per i siti Colosseo, Foro Romano-Palatino e </w:t>
          </w:r>
          <w:r w:rsidR="00816F3A">
            <w:rPr>
              <w:rFonts w:ascii="Calibri" w:hAnsi="Calibri"/>
              <w:noProof/>
              <w:kern w:val="2"/>
              <w:sz w:val="16"/>
            </w:rPr>
            <w:t>Domus Aurea</w:t>
          </w:r>
          <w:r w:rsidRPr="000515E2">
            <w:rPr>
              <w:rFonts w:ascii="Calibri" w:hAnsi="Calibri"/>
              <w:noProof/>
              <w:kern w:val="2"/>
              <w:sz w:val="16"/>
            </w:rPr>
            <w:t>.</w:t>
          </w:r>
        </w:p>
        <w:p w:rsidR="00594B5C" w:rsidRPr="000515E2" w:rsidRDefault="00927F28" w:rsidP="006507AE">
          <w:pPr>
            <w:tabs>
              <w:tab w:val="center" w:pos="4819"/>
              <w:tab w:val="right" w:pos="9638"/>
            </w:tabs>
            <w:autoSpaceDE w:val="0"/>
            <w:autoSpaceDN w:val="0"/>
            <w:adjustRightInd w:val="0"/>
            <w:spacing w:line="360" w:lineRule="auto"/>
            <w:ind w:right="-143"/>
            <w:jc w:val="both"/>
            <w:rPr>
              <w:rFonts w:ascii="Calibri" w:hAnsi="Calibri"/>
              <w:noProof/>
              <w:kern w:val="2"/>
              <w:sz w:val="16"/>
            </w:rPr>
          </w:pPr>
          <w:r>
            <w:rPr>
              <w:rFonts w:ascii="Calibri" w:hAnsi="Calibri"/>
              <w:noProof/>
              <w:kern w:val="2"/>
              <w:sz w:val="16"/>
            </w:rPr>
            <w:t>Modulo di dichiarazione</w:t>
          </w:r>
        </w:p>
        <w:p w:rsidR="00594B5C" w:rsidRPr="002A5CD1" w:rsidRDefault="00594B5C" w:rsidP="006507AE">
          <w:pPr>
            <w:pStyle w:val="Pidipagina"/>
            <w:rPr>
              <w:rFonts w:ascii="Trebuchet MS" w:hAnsi="Trebuchet MS"/>
              <w:i/>
              <w:sz w:val="16"/>
              <w:szCs w:val="16"/>
            </w:rPr>
          </w:pPr>
        </w:p>
      </w:tc>
      <w:tc>
        <w:tcPr>
          <w:tcW w:w="992" w:type="dxa"/>
        </w:tcPr>
        <w:p w:rsidR="00594B5C" w:rsidRPr="002A5CD1" w:rsidRDefault="00594B5C" w:rsidP="006507AE">
          <w:pPr>
            <w:pStyle w:val="Pidipagina"/>
            <w:jc w:val="right"/>
            <w:rPr>
              <w:rFonts w:ascii="Trebuchet MS" w:hAnsi="Trebuchet MS"/>
              <w:i/>
              <w:sz w:val="16"/>
              <w:szCs w:val="16"/>
            </w:rPr>
          </w:pPr>
          <w:proofErr w:type="spellStart"/>
          <w:r w:rsidRPr="002A5CD1">
            <w:rPr>
              <w:rFonts w:ascii="Trebuchet MS" w:hAnsi="Trebuchet MS"/>
              <w:i/>
              <w:sz w:val="16"/>
              <w:szCs w:val="16"/>
            </w:rPr>
            <w:t>Pag</w:t>
          </w:r>
          <w:proofErr w:type="spellEnd"/>
          <w:r w:rsidRPr="002A5CD1">
            <w:rPr>
              <w:rFonts w:ascii="Trebuchet MS" w:hAnsi="Trebuchet MS"/>
              <w:i/>
              <w:sz w:val="16"/>
              <w:szCs w:val="16"/>
            </w:rPr>
            <w:t xml:space="preserve"> </w:t>
          </w:r>
          <w:r w:rsidRPr="002A5CD1">
            <w:rPr>
              <w:rStyle w:val="Numeropagina"/>
              <w:rFonts w:ascii="Trebuchet MS" w:hAnsi="Trebuchet MS"/>
              <w:sz w:val="16"/>
              <w:szCs w:val="16"/>
            </w:rPr>
            <w:fldChar w:fldCharType="begin"/>
          </w:r>
          <w:r w:rsidRPr="002A5CD1">
            <w:rPr>
              <w:rStyle w:val="Numeropagina"/>
              <w:rFonts w:ascii="Trebuchet MS" w:hAnsi="Trebuchet MS"/>
              <w:sz w:val="16"/>
              <w:szCs w:val="16"/>
            </w:rPr>
            <w:instrText xml:space="preserve"> PAGE </w:instrText>
          </w:r>
          <w:r w:rsidRPr="002A5CD1">
            <w:rPr>
              <w:rStyle w:val="Numeropagina"/>
              <w:rFonts w:ascii="Trebuchet MS" w:hAnsi="Trebuchet MS"/>
              <w:sz w:val="16"/>
              <w:szCs w:val="16"/>
            </w:rPr>
            <w:fldChar w:fldCharType="separate"/>
          </w:r>
          <w:r w:rsidR="00927F28">
            <w:rPr>
              <w:rStyle w:val="Numeropagina"/>
              <w:rFonts w:ascii="Trebuchet MS" w:hAnsi="Trebuchet MS"/>
              <w:noProof/>
              <w:sz w:val="16"/>
              <w:szCs w:val="16"/>
            </w:rPr>
            <w:t>4</w:t>
          </w:r>
          <w:r w:rsidRPr="002A5CD1">
            <w:rPr>
              <w:rStyle w:val="Numeropagina"/>
              <w:rFonts w:ascii="Trebuchet MS" w:hAnsi="Trebuchet MS"/>
              <w:sz w:val="16"/>
              <w:szCs w:val="16"/>
            </w:rPr>
            <w:fldChar w:fldCharType="end"/>
          </w:r>
          <w:r w:rsidRPr="002A5CD1">
            <w:rPr>
              <w:rStyle w:val="Numeropagina"/>
              <w:rFonts w:ascii="Trebuchet MS" w:hAnsi="Trebuchet MS"/>
              <w:sz w:val="16"/>
              <w:szCs w:val="16"/>
            </w:rPr>
            <w:t xml:space="preserve"> di </w:t>
          </w:r>
          <w:r w:rsidRPr="002A5CD1">
            <w:rPr>
              <w:rStyle w:val="Numeropagina"/>
              <w:rFonts w:ascii="Trebuchet MS" w:hAnsi="Trebuchet MS"/>
              <w:sz w:val="16"/>
              <w:szCs w:val="16"/>
            </w:rPr>
            <w:fldChar w:fldCharType="begin"/>
          </w:r>
          <w:r w:rsidRPr="002A5CD1">
            <w:rPr>
              <w:rStyle w:val="Numeropagina"/>
              <w:rFonts w:ascii="Trebuchet MS" w:hAnsi="Trebuchet MS"/>
              <w:sz w:val="16"/>
              <w:szCs w:val="16"/>
            </w:rPr>
            <w:instrText xml:space="preserve"> NUMPAGES </w:instrText>
          </w:r>
          <w:r w:rsidRPr="002A5CD1">
            <w:rPr>
              <w:rStyle w:val="Numeropagina"/>
              <w:rFonts w:ascii="Trebuchet MS" w:hAnsi="Trebuchet MS"/>
              <w:sz w:val="16"/>
              <w:szCs w:val="16"/>
            </w:rPr>
            <w:fldChar w:fldCharType="separate"/>
          </w:r>
          <w:r w:rsidR="00927F28">
            <w:rPr>
              <w:rStyle w:val="Numeropagina"/>
              <w:rFonts w:ascii="Trebuchet MS" w:hAnsi="Trebuchet MS"/>
              <w:noProof/>
              <w:sz w:val="16"/>
              <w:szCs w:val="16"/>
            </w:rPr>
            <w:t>4</w:t>
          </w:r>
          <w:r w:rsidRPr="002A5CD1">
            <w:rPr>
              <w:rStyle w:val="Numeropagina"/>
              <w:rFonts w:ascii="Trebuchet MS" w:hAnsi="Trebuchet MS"/>
              <w:sz w:val="16"/>
              <w:szCs w:val="16"/>
            </w:rPr>
            <w:fldChar w:fldCharType="end"/>
          </w:r>
          <w:r w:rsidRPr="002A5CD1">
            <w:rPr>
              <w:rStyle w:val="Numeropagina"/>
              <w:rFonts w:ascii="Trebuchet MS" w:hAnsi="Trebuchet MS"/>
              <w:i/>
              <w:sz w:val="16"/>
              <w:szCs w:val="16"/>
            </w:rPr>
            <w:t xml:space="preserve"> </w:t>
          </w:r>
        </w:p>
      </w:tc>
    </w:tr>
  </w:tbl>
  <w:p w:rsidR="00F056F6" w:rsidRDefault="00F056F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B38" w:rsidRDefault="00597B38">
      <w:r>
        <w:separator/>
      </w:r>
    </w:p>
  </w:footnote>
  <w:footnote w:type="continuationSeparator" w:id="0">
    <w:p w:rsidR="00597B38" w:rsidRDefault="00597B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52A"/>
    <w:multiLevelType w:val="hybridMultilevel"/>
    <w:tmpl w:val="2E80521A"/>
    <w:lvl w:ilvl="0" w:tplc="00000024">
      <w:start w:val="3"/>
      <w:numFmt w:val="bullet"/>
      <w:lvlText w:val="-"/>
      <w:lvlJc w:val="left"/>
      <w:pPr>
        <w:ind w:left="720" w:hanging="360"/>
      </w:pPr>
      <w:rPr>
        <w:rFonts w:ascii="Trebuchet MS" w:hAnsi="Trebuchet MS" w:cs="Symbol"/>
        <w:sz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CC6CBC"/>
    <w:multiLevelType w:val="hybridMultilevel"/>
    <w:tmpl w:val="60669E9E"/>
    <w:lvl w:ilvl="0" w:tplc="05980BC2">
      <w:start w:val="109"/>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4461A63"/>
    <w:multiLevelType w:val="hybridMultilevel"/>
    <w:tmpl w:val="0712ABC0"/>
    <w:lvl w:ilvl="0" w:tplc="E19244C8">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48807B1"/>
    <w:multiLevelType w:val="hybridMultilevel"/>
    <w:tmpl w:val="2BAA70A0"/>
    <w:lvl w:ilvl="0" w:tplc="19DA126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58D2B49"/>
    <w:multiLevelType w:val="hybridMultilevel"/>
    <w:tmpl w:val="54D4D16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7416D46"/>
    <w:multiLevelType w:val="hybridMultilevel"/>
    <w:tmpl w:val="2BAA70A0"/>
    <w:lvl w:ilvl="0" w:tplc="19DA126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D036418"/>
    <w:multiLevelType w:val="hybridMultilevel"/>
    <w:tmpl w:val="F8684134"/>
    <w:lvl w:ilvl="0" w:tplc="2E54D5A0">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7747F35"/>
    <w:multiLevelType w:val="hybridMultilevel"/>
    <w:tmpl w:val="F29E6090"/>
    <w:lvl w:ilvl="0" w:tplc="3F8C56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7F66DD6"/>
    <w:multiLevelType w:val="hybridMultilevel"/>
    <w:tmpl w:val="0100AB4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9DC5201"/>
    <w:multiLevelType w:val="hybridMultilevel"/>
    <w:tmpl w:val="74D81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E8E56EA"/>
    <w:multiLevelType w:val="hybridMultilevel"/>
    <w:tmpl w:val="DFB4C0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FC02593"/>
    <w:multiLevelType w:val="multilevel"/>
    <w:tmpl w:val="5F107C4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720" w:hanging="72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080" w:hanging="108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12">
    <w:nsid w:val="3B3769D2"/>
    <w:multiLevelType w:val="hybridMultilevel"/>
    <w:tmpl w:val="2BAA70A0"/>
    <w:lvl w:ilvl="0" w:tplc="19DA126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BEB72C6"/>
    <w:multiLevelType w:val="hybridMultilevel"/>
    <w:tmpl w:val="85CA0D5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49435C36"/>
    <w:multiLevelType w:val="hybridMultilevel"/>
    <w:tmpl w:val="2EAE2FFE"/>
    <w:lvl w:ilvl="0" w:tplc="3F8C56F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B245E08"/>
    <w:multiLevelType w:val="hybridMultilevel"/>
    <w:tmpl w:val="63B22E7C"/>
    <w:lvl w:ilvl="0" w:tplc="AEFEB9F4">
      <w:start w:val="1"/>
      <w:numFmt w:val="lowerLetter"/>
      <w:pStyle w:val="puntoelencolettere"/>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4D0D3954"/>
    <w:multiLevelType w:val="multilevel"/>
    <w:tmpl w:val="1E04F5C0"/>
    <w:lvl w:ilvl="0">
      <w:start w:val="2"/>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720" w:hanging="72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080" w:hanging="108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17">
    <w:nsid w:val="55B70B33"/>
    <w:multiLevelType w:val="hybridMultilevel"/>
    <w:tmpl w:val="91BC4472"/>
    <w:lvl w:ilvl="0" w:tplc="3F8C56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A750F31"/>
    <w:multiLevelType w:val="hybridMultilevel"/>
    <w:tmpl w:val="1AD48B92"/>
    <w:lvl w:ilvl="0" w:tplc="00000024">
      <w:start w:val="3"/>
      <w:numFmt w:val="bullet"/>
      <w:lvlText w:val="-"/>
      <w:lvlJc w:val="left"/>
      <w:pPr>
        <w:ind w:left="720" w:hanging="360"/>
      </w:pPr>
      <w:rPr>
        <w:rFonts w:ascii="Trebuchet MS" w:hAnsi="Trebuchet MS" w:cs="Symbol"/>
        <w:sz w:val="20"/>
      </w:rPr>
    </w:lvl>
    <w:lvl w:ilvl="1" w:tplc="05980BC2">
      <w:start w:val="109"/>
      <w:numFmt w:val="bullet"/>
      <w:lvlText w:val="-"/>
      <w:lvlJc w:val="left"/>
      <w:pPr>
        <w:ind w:left="1440" w:hanging="360"/>
      </w:pPr>
      <w:rPr>
        <w:rFonts w:ascii="Calibri" w:eastAsia="Times New Roman" w:hAnsi="Calibri" w:cs="Trebuchet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EC56A85"/>
    <w:multiLevelType w:val="hybridMultilevel"/>
    <w:tmpl w:val="8DEC3AD2"/>
    <w:lvl w:ilvl="0" w:tplc="D736B982">
      <w:start w:val="1"/>
      <w:numFmt w:val="bullet"/>
      <w:lvlText w:val=""/>
      <w:lvlJc w:val="left"/>
      <w:pPr>
        <w:tabs>
          <w:tab w:val="num" w:pos="720"/>
        </w:tabs>
        <w:ind w:left="720" w:hanging="360"/>
      </w:pPr>
      <w:rPr>
        <w:rFonts w:ascii="Wingdings" w:hAnsi="Wingdings" w:hint="default"/>
        <w:sz w:val="16"/>
      </w:rPr>
    </w:lvl>
    <w:lvl w:ilvl="1" w:tplc="227AEB04" w:tentative="1">
      <w:start w:val="1"/>
      <w:numFmt w:val="bullet"/>
      <w:lvlText w:val="o"/>
      <w:lvlJc w:val="left"/>
      <w:pPr>
        <w:tabs>
          <w:tab w:val="num" w:pos="1440"/>
        </w:tabs>
        <w:ind w:left="1440" w:hanging="360"/>
      </w:pPr>
      <w:rPr>
        <w:rFonts w:ascii="Courier New" w:hAnsi="Courier New" w:hint="default"/>
      </w:rPr>
    </w:lvl>
    <w:lvl w:ilvl="2" w:tplc="B54E0E10" w:tentative="1">
      <w:start w:val="1"/>
      <w:numFmt w:val="bullet"/>
      <w:lvlText w:val=""/>
      <w:lvlJc w:val="left"/>
      <w:pPr>
        <w:tabs>
          <w:tab w:val="num" w:pos="2160"/>
        </w:tabs>
        <w:ind w:left="2160" w:hanging="360"/>
      </w:pPr>
      <w:rPr>
        <w:rFonts w:ascii="Wingdings" w:hAnsi="Wingdings" w:hint="default"/>
      </w:rPr>
    </w:lvl>
    <w:lvl w:ilvl="3" w:tplc="B89CBE60" w:tentative="1">
      <w:start w:val="1"/>
      <w:numFmt w:val="bullet"/>
      <w:lvlText w:val=""/>
      <w:lvlJc w:val="left"/>
      <w:pPr>
        <w:tabs>
          <w:tab w:val="num" w:pos="2880"/>
        </w:tabs>
        <w:ind w:left="2880" w:hanging="360"/>
      </w:pPr>
      <w:rPr>
        <w:rFonts w:ascii="Symbol" w:hAnsi="Symbol" w:hint="default"/>
      </w:rPr>
    </w:lvl>
    <w:lvl w:ilvl="4" w:tplc="13842458" w:tentative="1">
      <w:start w:val="1"/>
      <w:numFmt w:val="bullet"/>
      <w:lvlText w:val="o"/>
      <w:lvlJc w:val="left"/>
      <w:pPr>
        <w:tabs>
          <w:tab w:val="num" w:pos="3600"/>
        </w:tabs>
        <w:ind w:left="3600" w:hanging="360"/>
      </w:pPr>
      <w:rPr>
        <w:rFonts w:ascii="Courier New" w:hAnsi="Courier New" w:hint="default"/>
      </w:rPr>
    </w:lvl>
    <w:lvl w:ilvl="5" w:tplc="84F64720" w:tentative="1">
      <w:start w:val="1"/>
      <w:numFmt w:val="bullet"/>
      <w:lvlText w:val=""/>
      <w:lvlJc w:val="left"/>
      <w:pPr>
        <w:tabs>
          <w:tab w:val="num" w:pos="4320"/>
        </w:tabs>
        <w:ind w:left="4320" w:hanging="360"/>
      </w:pPr>
      <w:rPr>
        <w:rFonts w:ascii="Wingdings" w:hAnsi="Wingdings" w:hint="default"/>
      </w:rPr>
    </w:lvl>
    <w:lvl w:ilvl="6" w:tplc="F47CF9E4" w:tentative="1">
      <w:start w:val="1"/>
      <w:numFmt w:val="bullet"/>
      <w:lvlText w:val=""/>
      <w:lvlJc w:val="left"/>
      <w:pPr>
        <w:tabs>
          <w:tab w:val="num" w:pos="5040"/>
        </w:tabs>
        <w:ind w:left="5040" w:hanging="360"/>
      </w:pPr>
      <w:rPr>
        <w:rFonts w:ascii="Symbol" w:hAnsi="Symbol" w:hint="default"/>
      </w:rPr>
    </w:lvl>
    <w:lvl w:ilvl="7" w:tplc="24AEB4D2" w:tentative="1">
      <w:start w:val="1"/>
      <w:numFmt w:val="bullet"/>
      <w:lvlText w:val="o"/>
      <w:lvlJc w:val="left"/>
      <w:pPr>
        <w:tabs>
          <w:tab w:val="num" w:pos="5760"/>
        </w:tabs>
        <w:ind w:left="5760" w:hanging="360"/>
      </w:pPr>
      <w:rPr>
        <w:rFonts w:ascii="Courier New" w:hAnsi="Courier New" w:hint="default"/>
      </w:rPr>
    </w:lvl>
    <w:lvl w:ilvl="8" w:tplc="7ADCB10E" w:tentative="1">
      <w:start w:val="1"/>
      <w:numFmt w:val="bullet"/>
      <w:lvlText w:val=""/>
      <w:lvlJc w:val="left"/>
      <w:pPr>
        <w:tabs>
          <w:tab w:val="num" w:pos="6480"/>
        </w:tabs>
        <w:ind w:left="6480" w:hanging="360"/>
      </w:pPr>
      <w:rPr>
        <w:rFonts w:ascii="Wingdings" w:hAnsi="Wingdings" w:hint="default"/>
      </w:rPr>
    </w:lvl>
  </w:abstractNum>
  <w:abstractNum w:abstractNumId="20">
    <w:nsid w:val="62C60836"/>
    <w:multiLevelType w:val="hybridMultilevel"/>
    <w:tmpl w:val="85CA0D52"/>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713E1FDB"/>
    <w:multiLevelType w:val="hybridMultilevel"/>
    <w:tmpl w:val="8CA07DB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6AB5B8F"/>
    <w:multiLevelType w:val="hybridMultilevel"/>
    <w:tmpl w:val="70980C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75D0E14"/>
    <w:multiLevelType w:val="hybridMultilevel"/>
    <w:tmpl w:val="85CA0D52"/>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790349A5"/>
    <w:multiLevelType w:val="multilevel"/>
    <w:tmpl w:val="084829A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9"/>
  </w:num>
  <w:num w:numId="3">
    <w:abstractNumId w:val="23"/>
  </w:num>
  <w:num w:numId="4">
    <w:abstractNumId w:val="13"/>
  </w:num>
  <w:num w:numId="5">
    <w:abstractNumId w:val="20"/>
  </w:num>
  <w:num w:numId="6">
    <w:abstractNumId w:val="15"/>
  </w:num>
  <w:num w:numId="7">
    <w:abstractNumId w:val="15"/>
  </w:num>
  <w:num w:numId="8">
    <w:abstractNumId w:val="15"/>
  </w:num>
  <w:num w:numId="9">
    <w:abstractNumId w:val="14"/>
  </w:num>
  <w:num w:numId="10">
    <w:abstractNumId w:val="22"/>
  </w:num>
  <w:num w:numId="11">
    <w:abstractNumId w:val="17"/>
  </w:num>
  <w:num w:numId="12">
    <w:abstractNumId w:val="7"/>
  </w:num>
  <w:num w:numId="13">
    <w:abstractNumId w:val="8"/>
  </w:num>
  <w:num w:numId="14">
    <w:abstractNumId w:val="5"/>
  </w:num>
  <w:num w:numId="15">
    <w:abstractNumId w:val="3"/>
  </w:num>
  <w:num w:numId="16">
    <w:abstractNumId w:val="12"/>
  </w:num>
  <w:num w:numId="17">
    <w:abstractNumId w:val="2"/>
  </w:num>
  <w:num w:numId="18">
    <w:abstractNumId w:val="11"/>
  </w:num>
  <w:num w:numId="19">
    <w:abstractNumId w:val="16"/>
  </w:num>
  <w:num w:numId="20">
    <w:abstractNumId w:val="4"/>
  </w:num>
  <w:num w:numId="21">
    <w:abstractNumId w:val="24"/>
  </w:num>
  <w:num w:numId="22">
    <w:abstractNumId w:val="1"/>
  </w:num>
  <w:num w:numId="23">
    <w:abstractNumId w:val="21"/>
  </w:num>
  <w:num w:numId="24">
    <w:abstractNumId w:val="9"/>
  </w:num>
  <w:num w:numId="25">
    <w:abstractNumId w:val="0"/>
  </w:num>
  <w:num w:numId="26">
    <w:abstractNumId w:val="6"/>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6B1"/>
    <w:rsid w:val="00014A90"/>
    <w:rsid w:val="00021D82"/>
    <w:rsid w:val="000220DA"/>
    <w:rsid w:val="000342FE"/>
    <w:rsid w:val="000357A4"/>
    <w:rsid w:val="00037F9A"/>
    <w:rsid w:val="00051CBE"/>
    <w:rsid w:val="00081836"/>
    <w:rsid w:val="00086E89"/>
    <w:rsid w:val="00090215"/>
    <w:rsid w:val="000A7923"/>
    <w:rsid w:val="000F3BDE"/>
    <w:rsid w:val="001049EA"/>
    <w:rsid w:val="00113D43"/>
    <w:rsid w:val="0012306E"/>
    <w:rsid w:val="00130357"/>
    <w:rsid w:val="001343E9"/>
    <w:rsid w:val="00135485"/>
    <w:rsid w:val="0014754C"/>
    <w:rsid w:val="001544C1"/>
    <w:rsid w:val="001549B8"/>
    <w:rsid w:val="00162DDE"/>
    <w:rsid w:val="001815C9"/>
    <w:rsid w:val="00182266"/>
    <w:rsid w:val="001D70B4"/>
    <w:rsid w:val="001E27D1"/>
    <w:rsid w:val="0020400F"/>
    <w:rsid w:val="00213BFA"/>
    <w:rsid w:val="002446C4"/>
    <w:rsid w:val="002536D4"/>
    <w:rsid w:val="00266270"/>
    <w:rsid w:val="002666BC"/>
    <w:rsid w:val="00270210"/>
    <w:rsid w:val="002919AF"/>
    <w:rsid w:val="002A3781"/>
    <w:rsid w:val="002A5DE8"/>
    <w:rsid w:val="002B3828"/>
    <w:rsid w:val="002B5940"/>
    <w:rsid w:val="002C30D2"/>
    <w:rsid w:val="002E4F7C"/>
    <w:rsid w:val="002E5A6D"/>
    <w:rsid w:val="002F4E38"/>
    <w:rsid w:val="00311539"/>
    <w:rsid w:val="0031213E"/>
    <w:rsid w:val="00374CDD"/>
    <w:rsid w:val="00382DFA"/>
    <w:rsid w:val="00397F09"/>
    <w:rsid w:val="003A3C4C"/>
    <w:rsid w:val="003C49E1"/>
    <w:rsid w:val="003D65A6"/>
    <w:rsid w:val="00416317"/>
    <w:rsid w:val="00421BF8"/>
    <w:rsid w:val="00422B64"/>
    <w:rsid w:val="004614E4"/>
    <w:rsid w:val="004725C0"/>
    <w:rsid w:val="004B30CC"/>
    <w:rsid w:val="004B4E65"/>
    <w:rsid w:val="004D1C19"/>
    <w:rsid w:val="004E660C"/>
    <w:rsid w:val="00507323"/>
    <w:rsid w:val="005118A1"/>
    <w:rsid w:val="005219D1"/>
    <w:rsid w:val="005345FF"/>
    <w:rsid w:val="005570F2"/>
    <w:rsid w:val="005640E5"/>
    <w:rsid w:val="00577EEF"/>
    <w:rsid w:val="00592ABA"/>
    <w:rsid w:val="00594B5C"/>
    <w:rsid w:val="00597B38"/>
    <w:rsid w:val="005B39DF"/>
    <w:rsid w:val="005B3BE6"/>
    <w:rsid w:val="005B5E68"/>
    <w:rsid w:val="005E7E2D"/>
    <w:rsid w:val="005F30B0"/>
    <w:rsid w:val="00607D97"/>
    <w:rsid w:val="00615664"/>
    <w:rsid w:val="006346B1"/>
    <w:rsid w:val="00645201"/>
    <w:rsid w:val="0065180E"/>
    <w:rsid w:val="0065536D"/>
    <w:rsid w:val="006722C4"/>
    <w:rsid w:val="006928AA"/>
    <w:rsid w:val="00694EB1"/>
    <w:rsid w:val="00695BAA"/>
    <w:rsid w:val="00695BF2"/>
    <w:rsid w:val="006961A0"/>
    <w:rsid w:val="006962C3"/>
    <w:rsid w:val="006B1FA8"/>
    <w:rsid w:val="006B5826"/>
    <w:rsid w:val="006B6EA3"/>
    <w:rsid w:val="006D0B33"/>
    <w:rsid w:val="006F0058"/>
    <w:rsid w:val="006F5FA7"/>
    <w:rsid w:val="007152C4"/>
    <w:rsid w:val="0072376F"/>
    <w:rsid w:val="007507C0"/>
    <w:rsid w:val="007648C9"/>
    <w:rsid w:val="007812AE"/>
    <w:rsid w:val="00784C12"/>
    <w:rsid w:val="00786DE8"/>
    <w:rsid w:val="00795260"/>
    <w:rsid w:val="007A57D7"/>
    <w:rsid w:val="007B2C23"/>
    <w:rsid w:val="007B5A13"/>
    <w:rsid w:val="007B6436"/>
    <w:rsid w:val="007E6AE6"/>
    <w:rsid w:val="007F69AC"/>
    <w:rsid w:val="00812EBB"/>
    <w:rsid w:val="00816269"/>
    <w:rsid w:val="00816F3A"/>
    <w:rsid w:val="0082230C"/>
    <w:rsid w:val="00826255"/>
    <w:rsid w:val="00844F09"/>
    <w:rsid w:val="0086023B"/>
    <w:rsid w:val="00863C56"/>
    <w:rsid w:val="008B5AD5"/>
    <w:rsid w:val="008D2852"/>
    <w:rsid w:val="008E3169"/>
    <w:rsid w:val="008F4055"/>
    <w:rsid w:val="00927F28"/>
    <w:rsid w:val="00933FE2"/>
    <w:rsid w:val="009346C9"/>
    <w:rsid w:val="00945CC5"/>
    <w:rsid w:val="009661A7"/>
    <w:rsid w:val="009676F1"/>
    <w:rsid w:val="009A76E2"/>
    <w:rsid w:val="009B0E91"/>
    <w:rsid w:val="009B65D2"/>
    <w:rsid w:val="009D0140"/>
    <w:rsid w:val="009D3C65"/>
    <w:rsid w:val="009D544A"/>
    <w:rsid w:val="009E1332"/>
    <w:rsid w:val="009E1C9F"/>
    <w:rsid w:val="009F73E8"/>
    <w:rsid w:val="00A119D9"/>
    <w:rsid w:val="00A3372B"/>
    <w:rsid w:val="00A429E5"/>
    <w:rsid w:val="00A55004"/>
    <w:rsid w:val="00A56476"/>
    <w:rsid w:val="00A635E9"/>
    <w:rsid w:val="00A6708B"/>
    <w:rsid w:val="00A77E59"/>
    <w:rsid w:val="00AC0ACF"/>
    <w:rsid w:val="00AE1794"/>
    <w:rsid w:val="00AE45AA"/>
    <w:rsid w:val="00B15116"/>
    <w:rsid w:val="00B35B9D"/>
    <w:rsid w:val="00B468A1"/>
    <w:rsid w:val="00B63408"/>
    <w:rsid w:val="00B838BE"/>
    <w:rsid w:val="00B931B2"/>
    <w:rsid w:val="00BB6799"/>
    <w:rsid w:val="00BB6BB0"/>
    <w:rsid w:val="00BE307A"/>
    <w:rsid w:val="00BE4F20"/>
    <w:rsid w:val="00BE59F3"/>
    <w:rsid w:val="00BF1C69"/>
    <w:rsid w:val="00C0051B"/>
    <w:rsid w:val="00C05797"/>
    <w:rsid w:val="00C1705B"/>
    <w:rsid w:val="00C17982"/>
    <w:rsid w:val="00C238C4"/>
    <w:rsid w:val="00C265BC"/>
    <w:rsid w:val="00C32FEA"/>
    <w:rsid w:val="00C34456"/>
    <w:rsid w:val="00C5716A"/>
    <w:rsid w:val="00C7043D"/>
    <w:rsid w:val="00C86FF5"/>
    <w:rsid w:val="00C91A6D"/>
    <w:rsid w:val="00C93012"/>
    <w:rsid w:val="00CF1E82"/>
    <w:rsid w:val="00CF6F44"/>
    <w:rsid w:val="00D06416"/>
    <w:rsid w:val="00D20CAC"/>
    <w:rsid w:val="00D232E3"/>
    <w:rsid w:val="00D372FE"/>
    <w:rsid w:val="00D413F0"/>
    <w:rsid w:val="00D46565"/>
    <w:rsid w:val="00D551BD"/>
    <w:rsid w:val="00D64501"/>
    <w:rsid w:val="00D67367"/>
    <w:rsid w:val="00DA2378"/>
    <w:rsid w:val="00DB2C1F"/>
    <w:rsid w:val="00DF1640"/>
    <w:rsid w:val="00DF4D3A"/>
    <w:rsid w:val="00E02658"/>
    <w:rsid w:val="00E049B9"/>
    <w:rsid w:val="00E15A6E"/>
    <w:rsid w:val="00E25BBC"/>
    <w:rsid w:val="00E60344"/>
    <w:rsid w:val="00E60A26"/>
    <w:rsid w:val="00F04BF1"/>
    <w:rsid w:val="00F056F6"/>
    <w:rsid w:val="00F3189F"/>
    <w:rsid w:val="00F35E4B"/>
    <w:rsid w:val="00F83ABE"/>
    <w:rsid w:val="00F91B7A"/>
    <w:rsid w:val="00FA1EB4"/>
    <w:rsid w:val="00FA2B93"/>
    <w:rsid w:val="00FC4376"/>
    <w:rsid w:val="00FE28AF"/>
    <w:rsid w:val="00FF577E"/>
    <w:rsid w:val="00FF7A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04BF1"/>
    <w:rPr>
      <w:rFonts w:asciiTheme="majorHAnsi" w:hAnsiTheme="majorHAnsi"/>
      <w:szCs w:val="24"/>
    </w:rPr>
  </w:style>
  <w:style w:type="paragraph" w:styleId="Titolo1">
    <w:name w:val="heading 1"/>
    <w:basedOn w:val="Normale"/>
    <w:next w:val="Normale"/>
    <w:qFormat/>
    <w:rsid w:val="00D413F0"/>
    <w:pPr>
      <w:keepNext/>
      <w:outlineLvl w:val="0"/>
    </w:pPr>
    <w:rPr>
      <w:rFonts w:ascii="Calibri" w:hAnsi="Calibri"/>
      <w:b/>
      <w:bCs/>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Normale"/>
    <w:qFormat/>
    <w:pPr>
      <w:keepNext/>
      <w:spacing w:line="360" w:lineRule="auto"/>
      <w:ind w:left="7020"/>
      <w:outlineLvl w:val="1"/>
    </w:pPr>
    <w:rPr>
      <w:b/>
      <w:bCs/>
    </w:rPr>
  </w:style>
  <w:style w:type="paragraph" w:styleId="Titolo3">
    <w:name w:val="heading 3"/>
    <w:aliases w:val="3 bullet,b,2,h3,Titolo 3.V,Arial 12 Fett,Unterabschnitt,3m,heading 3,Verdana 12 Fett,Titolo 3 (3E),Paspastyle 3,H3,Richiamo"/>
    <w:basedOn w:val="Normale"/>
    <w:next w:val="Normale"/>
    <w:qFormat/>
    <w:pPr>
      <w:keepNext/>
      <w:jc w:val="center"/>
      <w:outlineLvl w:val="2"/>
    </w:pPr>
    <w:rPr>
      <w:b/>
      <w:bCs/>
      <w:sz w:val="28"/>
    </w:rPr>
  </w:style>
  <w:style w:type="paragraph" w:styleId="Titolo4">
    <w:name w:val="heading 4"/>
    <w:aliases w:val="4 dash,d,3,PUNTATO,Titolo 4.V,Paspastyle 4,Richiamo2"/>
    <w:basedOn w:val="Normale"/>
    <w:next w:val="Normale"/>
    <w:qFormat/>
    <w:pPr>
      <w:keepNext/>
      <w:jc w:val="center"/>
      <w:outlineLvl w:val="3"/>
    </w:pPr>
    <w:rPr>
      <w:b/>
      <w:bCs/>
    </w:rPr>
  </w:style>
  <w:style w:type="paragraph" w:styleId="Titolo5">
    <w:name w:val="heading 5"/>
    <w:aliases w:val="5 sub-bullet,sb,4,Paspastyle 5"/>
    <w:basedOn w:val="Titolo4"/>
    <w:next w:val="Normale"/>
    <w:link w:val="Titolo5Carattere"/>
    <w:qFormat/>
    <w:rsid w:val="005B3BE6"/>
    <w:pPr>
      <w:keepNext w:val="0"/>
      <w:widowControl w:val="0"/>
      <w:adjustRightInd w:val="0"/>
      <w:spacing w:before="320" w:line="300" w:lineRule="exact"/>
      <w:ind w:left="2232" w:hanging="792"/>
      <w:contextualSpacing/>
      <w:jc w:val="both"/>
      <w:textAlignment w:val="baseline"/>
      <w:outlineLvl w:val="4"/>
    </w:pPr>
    <w:rPr>
      <w:rFonts w:ascii="Trebuchet MS" w:hAnsi="Trebuchet MS"/>
      <w:b w:val="0"/>
      <w:bCs w:val="0"/>
      <w:i/>
      <w:smallCaps/>
      <w:noProof/>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llegatotitolo2">
    <w:name w:val="Allegato titolo 2"/>
    <w:basedOn w:val="Normale"/>
    <w:pPr>
      <w:spacing w:before="80" w:after="80" w:line="360" w:lineRule="auto"/>
      <w:jc w:val="both"/>
    </w:pPr>
    <w:rPr>
      <w:szCs w:val="20"/>
    </w:rPr>
  </w:style>
  <w:style w:type="paragraph" w:customStyle="1" w:styleId="puntoelencolettere">
    <w:name w:val="punto elenco lettere"/>
    <w:basedOn w:val="Normale"/>
    <w:pPr>
      <w:numPr>
        <w:numId w:val="1"/>
      </w:numPr>
    </w:pPr>
  </w:style>
  <w:style w:type="paragraph" w:styleId="Corpotesto">
    <w:name w:val="Body Text"/>
    <w:basedOn w:val="Normale"/>
    <w:pPr>
      <w:jc w:val="both"/>
    </w:pPr>
  </w:style>
  <w:style w:type="paragraph" w:styleId="Intestazione">
    <w:name w:val="header"/>
    <w:basedOn w:val="Normal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Testonotaapidipagina">
    <w:name w:val="footnote text"/>
    <w:basedOn w:val="Normale"/>
    <w:link w:val="TestonotaapidipaginaCarattere"/>
    <w:rPr>
      <w:szCs w:val="20"/>
    </w:rPr>
  </w:style>
  <w:style w:type="character" w:styleId="Rimandonotaapidipagina">
    <w:name w:val="footnote reference"/>
    <w:rPr>
      <w:vertAlign w:val="superscript"/>
    </w:rPr>
  </w:style>
  <w:style w:type="paragraph" w:styleId="Corpodeltesto3">
    <w:name w:val="Body Text 3"/>
    <w:basedOn w:val="Normale"/>
    <w:pPr>
      <w:jc w:val="center"/>
    </w:pPr>
    <w:rPr>
      <w:b/>
      <w:sz w:val="28"/>
    </w:rPr>
  </w:style>
  <w:style w:type="character" w:styleId="Numeropagina">
    <w:name w:val="page number"/>
    <w:basedOn w:val="Carpredefinitoparagrafo"/>
  </w:style>
  <w:style w:type="paragraph" w:customStyle="1" w:styleId="titolo">
    <w:name w:val="titolo"/>
    <w:basedOn w:val="Normale"/>
    <w:pPr>
      <w:widowControl w:val="0"/>
      <w:tabs>
        <w:tab w:val="left" w:pos="3119"/>
        <w:tab w:val="left" w:pos="4678"/>
        <w:tab w:val="left" w:pos="4962"/>
      </w:tabs>
      <w:adjustRightInd w:val="0"/>
      <w:spacing w:after="1200" w:line="360" w:lineRule="atLeast"/>
      <w:ind w:left="357" w:hanging="357"/>
      <w:jc w:val="center"/>
      <w:textAlignment w:val="baseline"/>
    </w:pPr>
    <w:rPr>
      <w:rFonts w:ascii="Bookman Old Style" w:hAnsi="Bookman Old Style"/>
      <w:b/>
      <w:i/>
      <w:szCs w:val="20"/>
    </w:rPr>
  </w:style>
  <w:style w:type="paragraph" w:customStyle="1" w:styleId="Testofumetto1">
    <w:name w:val="Testo fumetto1"/>
    <w:basedOn w:val="Normale"/>
    <w:semiHidden/>
    <w:rPr>
      <w:rFonts w:ascii="Tahoma" w:hAnsi="Tahoma" w:cs="Tahoma"/>
      <w:sz w:val="16"/>
      <w:szCs w:val="16"/>
    </w:rPr>
  </w:style>
  <w:style w:type="paragraph" w:customStyle="1" w:styleId="Titolocopertina">
    <w:name w:val="Titolo copertina"/>
    <w:basedOn w:val="Normale"/>
    <w:autoRedefine/>
    <w:rsid w:val="00FE28AF"/>
    <w:pPr>
      <w:widowControl w:val="0"/>
      <w:tabs>
        <w:tab w:val="center" w:pos="4819"/>
        <w:tab w:val="right" w:pos="9638"/>
      </w:tabs>
      <w:autoSpaceDE w:val="0"/>
      <w:autoSpaceDN w:val="0"/>
      <w:adjustRightInd w:val="0"/>
      <w:spacing w:line="360" w:lineRule="auto"/>
      <w:ind w:left="708"/>
      <w:jc w:val="center"/>
    </w:pPr>
    <w:rPr>
      <w:rFonts w:ascii="Trebuchet MS" w:hAnsi="Trebuchet MS"/>
      <w:caps/>
      <w:sz w:val="24"/>
      <w:szCs w:val="28"/>
    </w:rPr>
  </w:style>
  <w:style w:type="character" w:customStyle="1" w:styleId="PidipaginaCarattere">
    <w:name w:val="Piè di pagina Carattere"/>
    <w:link w:val="Pidipagina"/>
    <w:rsid w:val="00844F09"/>
    <w:rPr>
      <w:rFonts w:ascii="Book Antiqua" w:hAnsi="Book Antiqua"/>
      <w:sz w:val="22"/>
      <w:szCs w:val="24"/>
    </w:rPr>
  </w:style>
  <w:style w:type="character" w:customStyle="1" w:styleId="Titolo5Carattere">
    <w:name w:val="Titolo 5 Carattere"/>
    <w:aliases w:val="5 sub-bullet Carattere,sb Carattere,4 Carattere,Paspastyle 5 Carattere"/>
    <w:link w:val="Titolo5"/>
    <w:rsid w:val="005B3BE6"/>
    <w:rPr>
      <w:rFonts w:ascii="Trebuchet MS" w:hAnsi="Trebuchet MS"/>
      <w:i/>
      <w:smallCaps/>
      <w:noProof/>
      <w:sz w:val="22"/>
      <w:szCs w:val="22"/>
    </w:rPr>
  </w:style>
  <w:style w:type="paragraph" w:customStyle="1" w:styleId="testo2">
    <w:name w:val="testo2"/>
    <w:basedOn w:val="Titolo2"/>
    <w:rsid w:val="005B3BE6"/>
    <w:pPr>
      <w:keepNext w:val="0"/>
      <w:widowControl w:val="0"/>
      <w:numPr>
        <w:ilvl w:val="1"/>
      </w:numPr>
      <w:adjustRightInd w:val="0"/>
      <w:spacing w:after="120" w:line="300" w:lineRule="exact"/>
      <w:ind w:left="7020"/>
      <w:contextualSpacing/>
      <w:jc w:val="both"/>
      <w:textAlignment w:val="baseline"/>
      <w:outlineLvl w:val="9"/>
    </w:pPr>
    <w:rPr>
      <w:rFonts w:ascii="Trebuchet MS" w:hAnsi="Trebuchet MS"/>
      <w:b w:val="0"/>
      <w:bCs w:val="0"/>
      <w:smallCaps/>
      <w:noProof/>
      <w:szCs w:val="20"/>
    </w:rPr>
  </w:style>
  <w:style w:type="paragraph" w:styleId="Mappadocumento">
    <w:name w:val="Document Map"/>
    <w:basedOn w:val="Normale"/>
    <w:link w:val="MappadocumentoCarattere"/>
    <w:rsid w:val="0065180E"/>
    <w:rPr>
      <w:rFonts w:ascii="Tahoma" w:hAnsi="Tahoma" w:cs="Tahoma"/>
      <w:sz w:val="16"/>
      <w:szCs w:val="16"/>
    </w:rPr>
  </w:style>
  <w:style w:type="character" w:customStyle="1" w:styleId="MappadocumentoCarattere">
    <w:name w:val="Mappa documento Carattere"/>
    <w:link w:val="Mappadocumento"/>
    <w:rsid w:val="0065180E"/>
    <w:rPr>
      <w:rFonts w:ascii="Tahoma" w:hAnsi="Tahoma" w:cs="Tahoma"/>
      <w:sz w:val="16"/>
      <w:szCs w:val="16"/>
    </w:rPr>
  </w:style>
  <w:style w:type="paragraph" w:styleId="Testofumetto">
    <w:name w:val="Balloon Text"/>
    <w:basedOn w:val="Normale"/>
    <w:link w:val="TestofumettoCarattere"/>
    <w:rsid w:val="00C32FEA"/>
    <w:rPr>
      <w:rFonts w:ascii="Tahoma" w:hAnsi="Tahoma" w:cs="Tahoma"/>
      <w:sz w:val="16"/>
      <w:szCs w:val="16"/>
    </w:rPr>
  </w:style>
  <w:style w:type="character" w:customStyle="1" w:styleId="TestofumettoCarattere">
    <w:name w:val="Testo fumetto Carattere"/>
    <w:link w:val="Testofumetto"/>
    <w:rsid w:val="00C32FEA"/>
    <w:rPr>
      <w:rFonts w:ascii="Tahoma" w:hAnsi="Tahoma" w:cs="Tahoma"/>
      <w:sz w:val="16"/>
      <w:szCs w:val="16"/>
    </w:rPr>
  </w:style>
  <w:style w:type="paragraph" w:customStyle="1" w:styleId="TitoloPrincipale">
    <w:name w:val="Titolo Principale"/>
    <w:basedOn w:val="Normale"/>
    <w:qFormat/>
    <w:rsid w:val="00C238C4"/>
    <w:pPr>
      <w:spacing w:before="120" w:after="120" w:line="360" w:lineRule="auto"/>
      <w:jc w:val="both"/>
    </w:pPr>
    <w:rPr>
      <w:rFonts w:ascii="Trebuchet MS" w:hAnsi="Trebuchet MS"/>
      <w:sz w:val="28"/>
      <w:szCs w:val="20"/>
    </w:rPr>
  </w:style>
  <w:style w:type="paragraph" w:styleId="Paragrafoelenco">
    <w:name w:val="List Paragraph"/>
    <w:basedOn w:val="Normale"/>
    <w:uiPriority w:val="34"/>
    <w:qFormat/>
    <w:rsid w:val="005118A1"/>
    <w:pPr>
      <w:ind w:left="708"/>
    </w:pPr>
  </w:style>
  <w:style w:type="character" w:customStyle="1" w:styleId="TestonotaapidipaginaCarattere">
    <w:name w:val="Testo nota a piè di pagina Carattere"/>
    <w:link w:val="Testonotaapidipagina"/>
    <w:rsid w:val="008E3169"/>
    <w:rPr>
      <w:rFonts w:ascii="Book Antiqua" w:hAnsi="Book Antiqua"/>
    </w:rPr>
  </w:style>
  <w:style w:type="paragraph" w:styleId="Titolosommario">
    <w:name w:val="TOC Heading"/>
    <w:basedOn w:val="Titolo1"/>
    <w:next w:val="Normale"/>
    <w:uiPriority w:val="39"/>
    <w:semiHidden/>
    <w:unhideWhenUsed/>
    <w:qFormat/>
    <w:rsid w:val="00D413F0"/>
    <w:pPr>
      <w:keepLines/>
      <w:spacing w:before="480" w:line="276" w:lineRule="auto"/>
      <w:outlineLvl w:val="9"/>
    </w:pPr>
    <w:rPr>
      <w:rFonts w:asciiTheme="majorHAnsi" w:eastAsiaTheme="majorEastAsia" w:hAnsiTheme="majorHAnsi" w:cstheme="majorBidi"/>
      <w:color w:val="365F91" w:themeColor="accent1" w:themeShade="BF"/>
      <w:sz w:val="28"/>
      <w:szCs w:val="28"/>
    </w:rPr>
  </w:style>
  <w:style w:type="paragraph" w:styleId="Sommario1">
    <w:name w:val="toc 1"/>
    <w:basedOn w:val="Normale"/>
    <w:next w:val="Normale"/>
    <w:autoRedefine/>
    <w:uiPriority w:val="39"/>
    <w:rsid w:val="00D413F0"/>
    <w:pPr>
      <w:spacing w:after="100"/>
    </w:pPr>
  </w:style>
  <w:style w:type="character" w:styleId="Collegamentoipertestuale">
    <w:name w:val="Hyperlink"/>
    <w:basedOn w:val="Carpredefinitoparagrafo"/>
    <w:uiPriority w:val="99"/>
    <w:unhideWhenUsed/>
    <w:rsid w:val="00D413F0"/>
    <w:rPr>
      <w:color w:val="0000FF" w:themeColor="hyperlink"/>
      <w:u w:val="single"/>
    </w:rPr>
  </w:style>
  <w:style w:type="character" w:styleId="Rimandocommento">
    <w:name w:val="annotation reference"/>
    <w:basedOn w:val="Carpredefinitoparagrafo"/>
    <w:rsid w:val="002B3828"/>
    <w:rPr>
      <w:sz w:val="16"/>
      <w:szCs w:val="16"/>
    </w:rPr>
  </w:style>
  <w:style w:type="paragraph" w:styleId="Testocommento">
    <w:name w:val="annotation text"/>
    <w:basedOn w:val="Normale"/>
    <w:link w:val="TestocommentoCarattere"/>
    <w:rsid w:val="002B3828"/>
    <w:rPr>
      <w:szCs w:val="20"/>
    </w:rPr>
  </w:style>
  <w:style w:type="character" w:customStyle="1" w:styleId="TestocommentoCarattere">
    <w:name w:val="Testo commento Carattere"/>
    <w:basedOn w:val="Carpredefinitoparagrafo"/>
    <w:link w:val="Testocommento"/>
    <w:rsid w:val="002B3828"/>
    <w:rPr>
      <w:rFonts w:asciiTheme="majorHAnsi" w:hAnsiTheme="majorHAnsi"/>
    </w:rPr>
  </w:style>
  <w:style w:type="paragraph" w:styleId="Soggettocommento">
    <w:name w:val="annotation subject"/>
    <w:basedOn w:val="Testocommento"/>
    <w:next w:val="Testocommento"/>
    <w:link w:val="SoggettocommentoCarattere"/>
    <w:rsid w:val="002B3828"/>
    <w:rPr>
      <w:b/>
      <w:bCs/>
    </w:rPr>
  </w:style>
  <w:style w:type="character" w:customStyle="1" w:styleId="SoggettocommentoCarattere">
    <w:name w:val="Soggetto commento Carattere"/>
    <w:basedOn w:val="TestocommentoCarattere"/>
    <w:link w:val="Soggettocommento"/>
    <w:rsid w:val="002B3828"/>
    <w:rPr>
      <w:rFonts w:asciiTheme="majorHAnsi" w:hAnsiTheme="majorHAnsi"/>
      <w:b/>
      <w:bCs/>
    </w:rPr>
  </w:style>
  <w:style w:type="paragraph" w:styleId="Corpodeltesto2">
    <w:name w:val="Body Text 2"/>
    <w:basedOn w:val="Normale"/>
    <w:link w:val="Corpodeltesto2Carattere"/>
    <w:rsid w:val="00FF577E"/>
    <w:pPr>
      <w:spacing w:after="120" w:line="480" w:lineRule="auto"/>
    </w:pPr>
  </w:style>
  <w:style w:type="character" w:customStyle="1" w:styleId="Corpodeltesto2Carattere">
    <w:name w:val="Corpo del testo 2 Carattere"/>
    <w:basedOn w:val="Carpredefinitoparagrafo"/>
    <w:link w:val="Corpodeltesto2"/>
    <w:rsid w:val="00FF577E"/>
    <w:rPr>
      <w:rFonts w:asciiTheme="majorHAnsi" w:hAnsiTheme="majorHAnsi"/>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04BF1"/>
    <w:rPr>
      <w:rFonts w:asciiTheme="majorHAnsi" w:hAnsiTheme="majorHAnsi"/>
      <w:szCs w:val="24"/>
    </w:rPr>
  </w:style>
  <w:style w:type="paragraph" w:styleId="Titolo1">
    <w:name w:val="heading 1"/>
    <w:basedOn w:val="Normale"/>
    <w:next w:val="Normale"/>
    <w:qFormat/>
    <w:rsid w:val="00D413F0"/>
    <w:pPr>
      <w:keepNext/>
      <w:outlineLvl w:val="0"/>
    </w:pPr>
    <w:rPr>
      <w:rFonts w:ascii="Calibri" w:hAnsi="Calibri"/>
      <w:b/>
      <w:bCs/>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Normale"/>
    <w:qFormat/>
    <w:pPr>
      <w:keepNext/>
      <w:spacing w:line="360" w:lineRule="auto"/>
      <w:ind w:left="7020"/>
      <w:outlineLvl w:val="1"/>
    </w:pPr>
    <w:rPr>
      <w:b/>
      <w:bCs/>
    </w:rPr>
  </w:style>
  <w:style w:type="paragraph" w:styleId="Titolo3">
    <w:name w:val="heading 3"/>
    <w:aliases w:val="3 bullet,b,2,h3,Titolo 3.V,Arial 12 Fett,Unterabschnitt,3m,heading 3,Verdana 12 Fett,Titolo 3 (3E),Paspastyle 3,H3,Richiamo"/>
    <w:basedOn w:val="Normale"/>
    <w:next w:val="Normale"/>
    <w:qFormat/>
    <w:pPr>
      <w:keepNext/>
      <w:jc w:val="center"/>
      <w:outlineLvl w:val="2"/>
    </w:pPr>
    <w:rPr>
      <w:b/>
      <w:bCs/>
      <w:sz w:val="28"/>
    </w:rPr>
  </w:style>
  <w:style w:type="paragraph" w:styleId="Titolo4">
    <w:name w:val="heading 4"/>
    <w:aliases w:val="4 dash,d,3,PUNTATO,Titolo 4.V,Paspastyle 4,Richiamo2"/>
    <w:basedOn w:val="Normale"/>
    <w:next w:val="Normale"/>
    <w:qFormat/>
    <w:pPr>
      <w:keepNext/>
      <w:jc w:val="center"/>
      <w:outlineLvl w:val="3"/>
    </w:pPr>
    <w:rPr>
      <w:b/>
      <w:bCs/>
    </w:rPr>
  </w:style>
  <w:style w:type="paragraph" w:styleId="Titolo5">
    <w:name w:val="heading 5"/>
    <w:aliases w:val="5 sub-bullet,sb,4,Paspastyle 5"/>
    <w:basedOn w:val="Titolo4"/>
    <w:next w:val="Normale"/>
    <w:link w:val="Titolo5Carattere"/>
    <w:qFormat/>
    <w:rsid w:val="005B3BE6"/>
    <w:pPr>
      <w:keepNext w:val="0"/>
      <w:widowControl w:val="0"/>
      <w:adjustRightInd w:val="0"/>
      <w:spacing w:before="320" w:line="300" w:lineRule="exact"/>
      <w:ind w:left="2232" w:hanging="792"/>
      <w:contextualSpacing/>
      <w:jc w:val="both"/>
      <w:textAlignment w:val="baseline"/>
      <w:outlineLvl w:val="4"/>
    </w:pPr>
    <w:rPr>
      <w:rFonts w:ascii="Trebuchet MS" w:hAnsi="Trebuchet MS"/>
      <w:b w:val="0"/>
      <w:bCs w:val="0"/>
      <w:i/>
      <w:smallCaps/>
      <w:noProof/>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llegatotitolo2">
    <w:name w:val="Allegato titolo 2"/>
    <w:basedOn w:val="Normale"/>
    <w:pPr>
      <w:spacing w:before="80" w:after="80" w:line="360" w:lineRule="auto"/>
      <w:jc w:val="both"/>
    </w:pPr>
    <w:rPr>
      <w:szCs w:val="20"/>
    </w:rPr>
  </w:style>
  <w:style w:type="paragraph" w:customStyle="1" w:styleId="puntoelencolettere">
    <w:name w:val="punto elenco lettere"/>
    <w:basedOn w:val="Normale"/>
    <w:pPr>
      <w:numPr>
        <w:numId w:val="1"/>
      </w:numPr>
    </w:pPr>
  </w:style>
  <w:style w:type="paragraph" w:styleId="Corpotesto">
    <w:name w:val="Body Text"/>
    <w:basedOn w:val="Normale"/>
    <w:pPr>
      <w:jc w:val="both"/>
    </w:pPr>
  </w:style>
  <w:style w:type="paragraph" w:styleId="Intestazione">
    <w:name w:val="header"/>
    <w:basedOn w:val="Normal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Testonotaapidipagina">
    <w:name w:val="footnote text"/>
    <w:basedOn w:val="Normale"/>
    <w:link w:val="TestonotaapidipaginaCarattere"/>
    <w:rPr>
      <w:szCs w:val="20"/>
    </w:rPr>
  </w:style>
  <w:style w:type="character" w:styleId="Rimandonotaapidipagina">
    <w:name w:val="footnote reference"/>
    <w:rPr>
      <w:vertAlign w:val="superscript"/>
    </w:rPr>
  </w:style>
  <w:style w:type="paragraph" w:styleId="Corpodeltesto3">
    <w:name w:val="Body Text 3"/>
    <w:basedOn w:val="Normale"/>
    <w:pPr>
      <w:jc w:val="center"/>
    </w:pPr>
    <w:rPr>
      <w:b/>
      <w:sz w:val="28"/>
    </w:rPr>
  </w:style>
  <w:style w:type="character" w:styleId="Numeropagina">
    <w:name w:val="page number"/>
    <w:basedOn w:val="Carpredefinitoparagrafo"/>
  </w:style>
  <w:style w:type="paragraph" w:customStyle="1" w:styleId="titolo">
    <w:name w:val="titolo"/>
    <w:basedOn w:val="Normale"/>
    <w:pPr>
      <w:widowControl w:val="0"/>
      <w:tabs>
        <w:tab w:val="left" w:pos="3119"/>
        <w:tab w:val="left" w:pos="4678"/>
        <w:tab w:val="left" w:pos="4962"/>
      </w:tabs>
      <w:adjustRightInd w:val="0"/>
      <w:spacing w:after="1200" w:line="360" w:lineRule="atLeast"/>
      <w:ind w:left="357" w:hanging="357"/>
      <w:jc w:val="center"/>
      <w:textAlignment w:val="baseline"/>
    </w:pPr>
    <w:rPr>
      <w:rFonts w:ascii="Bookman Old Style" w:hAnsi="Bookman Old Style"/>
      <w:b/>
      <w:i/>
      <w:szCs w:val="20"/>
    </w:rPr>
  </w:style>
  <w:style w:type="paragraph" w:customStyle="1" w:styleId="Testofumetto1">
    <w:name w:val="Testo fumetto1"/>
    <w:basedOn w:val="Normale"/>
    <w:semiHidden/>
    <w:rPr>
      <w:rFonts w:ascii="Tahoma" w:hAnsi="Tahoma" w:cs="Tahoma"/>
      <w:sz w:val="16"/>
      <w:szCs w:val="16"/>
    </w:rPr>
  </w:style>
  <w:style w:type="paragraph" w:customStyle="1" w:styleId="Titolocopertina">
    <w:name w:val="Titolo copertina"/>
    <w:basedOn w:val="Normale"/>
    <w:autoRedefine/>
    <w:rsid w:val="00FE28AF"/>
    <w:pPr>
      <w:widowControl w:val="0"/>
      <w:tabs>
        <w:tab w:val="center" w:pos="4819"/>
        <w:tab w:val="right" w:pos="9638"/>
      </w:tabs>
      <w:autoSpaceDE w:val="0"/>
      <w:autoSpaceDN w:val="0"/>
      <w:adjustRightInd w:val="0"/>
      <w:spacing w:line="360" w:lineRule="auto"/>
      <w:ind w:left="708"/>
      <w:jc w:val="center"/>
    </w:pPr>
    <w:rPr>
      <w:rFonts w:ascii="Trebuchet MS" w:hAnsi="Trebuchet MS"/>
      <w:caps/>
      <w:sz w:val="24"/>
      <w:szCs w:val="28"/>
    </w:rPr>
  </w:style>
  <w:style w:type="character" w:customStyle="1" w:styleId="PidipaginaCarattere">
    <w:name w:val="Piè di pagina Carattere"/>
    <w:link w:val="Pidipagina"/>
    <w:rsid w:val="00844F09"/>
    <w:rPr>
      <w:rFonts w:ascii="Book Antiqua" w:hAnsi="Book Antiqua"/>
      <w:sz w:val="22"/>
      <w:szCs w:val="24"/>
    </w:rPr>
  </w:style>
  <w:style w:type="character" w:customStyle="1" w:styleId="Titolo5Carattere">
    <w:name w:val="Titolo 5 Carattere"/>
    <w:aliases w:val="5 sub-bullet Carattere,sb Carattere,4 Carattere,Paspastyle 5 Carattere"/>
    <w:link w:val="Titolo5"/>
    <w:rsid w:val="005B3BE6"/>
    <w:rPr>
      <w:rFonts w:ascii="Trebuchet MS" w:hAnsi="Trebuchet MS"/>
      <w:i/>
      <w:smallCaps/>
      <w:noProof/>
      <w:sz w:val="22"/>
      <w:szCs w:val="22"/>
    </w:rPr>
  </w:style>
  <w:style w:type="paragraph" w:customStyle="1" w:styleId="testo2">
    <w:name w:val="testo2"/>
    <w:basedOn w:val="Titolo2"/>
    <w:rsid w:val="005B3BE6"/>
    <w:pPr>
      <w:keepNext w:val="0"/>
      <w:widowControl w:val="0"/>
      <w:numPr>
        <w:ilvl w:val="1"/>
      </w:numPr>
      <w:adjustRightInd w:val="0"/>
      <w:spacing w:after="120" w:line="300" w:lineRule="exact"/>
      <w:ind w:left="7020"/>
      <w:contextualSpacing/>
      <w:jc w:val="both"/>
      <w:textAlignment w:val="baseline"/>
      <w:outlineLvl w:val="9"/>
    </w:pPr>
    <w:rPr>
      <w:rFonts w:ascii="Trebuchet MS" w:hAnsi="Trebuchet MS"/>
      <w:b w:val="0"/>
      <w:bCs w:val="0"/>
      <w:smallCaps/>
      <w:noProof/>
      <w:szCs w:val="20"/>
    </w:rPr>
  </w:style>
  <w:style w:type="paragraph" w:styleId="Mappadocumento">
    <w:name w:val="Document Map"/>
    <w:basedOn w:val="Normale"/>
    <w:link w:val="MappadocumentoCarattere"/>
    <w:rsid w:val="0065180E"/>
    <w:rPr>
      <w:rFonts w:ascii="Tahoma" w:hAnsi="Tahoma" w:cs="Tahoma"/>
      <w:sz w:val="16"/>
      <w:szCs w:val="16"/>
    </w:rPr>
  </w:style>
  <w:style w:type="character" w:customStyle="1" w:styleId="MappadocumentoCarattere">
    <w:name w:val="Mappa documento Carattere"/>
    <w:link w:val="Mappadocumento"/>
    <w:rsid w:val="0065180E"/>
    <w:rPr>
      <w:rFonts w:ascii="Tahoma" w:hAnsi="Tahoma" w:cs="Tahoma"/>
      <w:sz w:val="16"/>
      <w:szCs w:val="16"/>
    </w:rPr>
  </w:style>
  <w:style w:type="paragraph" w:styleId="Testofumetto">
    <w:name w:val="Balloon Text"/>
    <w:basedOn w:val="Normale"/>
    <w:link w:val="TestofumettoCarattere"/>
    <w:rsid w:val="00C32FEA"/>
    <w:rPr>
      <w:rFonts w:ascii="Tahoma" w:hAnsi="Tahoma" w:cs="Tahoma"/>
      <w:sz w:val="16"/>
      <w:szCs w:val="16"/>
    </w:rPr>
  </w:style>
  <w:style w:type="character" w:customStyle="1" w:styleId="TestofumettoCarattere">
    <w:name w:val="Testo fumetto Carattere"/>
    <w:link w:val="Testofumetto"/>
    <w:rsid w:val="00C32FEA"/>
    <w:rPr>
      <w:rFonts w:ascii="Tahoma" w:hAnsi="Tahoma" w:cs="Tahoma"/>
      <w:sz w:val="16"/>
      <w:szCs w:val="16"/>
    </w:rPr>
  </w:style>
  <w:style w:type="paragraph" w:customStyle="1" w:styleId="TitoloPrincipale">
    <w:name w:val="Titolo Principale"/>
    <w:basedOn w:val="Normale"/>
    <w:qFormat/>
    <w:rsid w:val="00C238C4"/>
    <w:pPr>
      <w:spacing w:before="120" w:after="120" w:line="360" w:lineRule="auto"/>
      <w:jc w:val="both"/>
    </w:pPr>
    <w:rPr>
      <w:rFonts w:ascii="Trebuchet MS" w:hAnsi="Trebuchet MS"/>
      <w:sz w:val="28"/>
      <w:szCs w:val="20"/>
    </w:rPr>
  </w:style>
  <w:style w:type="paragraph" w:styleId="Paragrafoelenco">
    <w:name w:val="List Paragraph"/>
    <w:basedOn w:val="Normale"/>
    <w:uiPriority w:val="34"/>
    <w:qFormat/>
    <w:rsid w:val="005118A1"/>
    <w:pPr>
      <w:ind w:left="708"/>
    </w:pPr>
  </w:style>
  <w:style w:type="character" w:customStyle="1" w:styleId="TestonotaapidipaginaCarattere">
    <w:name w:val="Testo nota a piè di pagina Carattere"/>
    <w:link w:val="Testonotaapidipagina"/>
    <w:rsid w:val="008E3169"/>
    <w:rPr>
      <w:rFonts w:ascii="Book Antiqua" w:hAnsi="Book Antiqua"/>
    </w:rPr>
  </w:style>
  <w:style w:type="paragraph" w:styleId="Titolosommario">
    <w:name w:val="TOC Heading"/>
    <w:basedOn w:val="Titolo1"/>
    <w:next w:val="Normale"/>
    <w:uiPriority w:val="39"/>
    <w:semiHidden/>
    <w:unhideWhenUsed/>
    <w:qFormat/>
    <w:rsid w:val="00D413F0"/>
    <w:pPr>
      <w:keepLines/>
      <w:spacing w:before="480" w:line="276" w:lineRule="auto"/>
      <w:outlineLvl w:val="9"/>
    </w:pPr>
    <w:rPr>
      <w:rFonts w:asciiTheme="majorHAnsi" w:eastAsiaTheme="majorEastAsia" w:hAnsiTheme="majorHAnsi" w:cstheme="majorBidi"/>
      <w:color w:val="365F91" w:themeColor="accent1" w:themeShade="BF"/>
      <w:sz w:val="28"/>
      <w:szCs w:val="28"/>
    </w:rPr>
  </w:style>
  <w:style w:type="paragraph" w:styleId="Sommario1">
    <w:name w:val="toc 1"/>
    <w:basedOn w:val="Normale"/>
    <w:next w:val="Normale"/>
    <w:autoRedefine/>
    <w:uiPriority w:val="39"/>
    <w:rsid w:val="00D413F0"/>
    <w:pPr>
      <w:spacing w:after="100"/>
    </w:pPr>
  </w:style>
  <w:style w:type="character" w:styleId="Collegamentoipertestuale">
    <w:name w:val="Hyperlink"/>
    <w:basedOn w:val="Carpredefinitoparagrafo"/>
    <w:uiPriority w:val="99"/>
    <w:unhideWhenUsed/>
    <w:rsid w:val="00D413F0"/>
    <w:rPr>
      <w:color w:val="0000FF" w:themeColor="hyperlink"/>
      <w:u w:val="single"/>
    </w:rPr>
  </w:style>
  <w:style w:type="character" w:styleId="Rimandocommento">
    <w:name w:val="annotation reference"/>
    <w:basedOn w:val="Carpredefinitoparagrafo"/>
    <w:rsid w:val="002B3828"/>
    <w:rPr>
      <w:sz w:val="16"/>
      <w:szCs w:val="16"/>
    </w:rPr>
  </w:style>
  <w:style w:type="paragraph" w:styleId="Testocommento">
    <w:name w:val="annotation text"/>
    <w:basedOn w:val="Normale"/>
    <w:link w:val="TestocommentoCarattere"/>
    <w:rsid w:val="002B3828"/>
    <w:rPr>
      <w:szCs w:val="20"/>
    </w:rPr>
  </w:style>
  <w:style w:type="character" w:customStyle="1" w:styleId="TestocommentoCarattere">
    <w:name w:val="Testo commento Carattere"/>
    <w:basedOn w:val="Carpredefinitoparagrafo"/>
    <w:link w:val="Testocommento"/>
    <w:rsid w:val="002B3828"/>
    <w:rPr>
      <w:rFonts w:asciiTheme="majorHAnsi" w:hAnsiTheme="majorHAnsi"/>
    </w:rPr>
  </w:style>
  <w:style w:type="paragraph" w:styleId="Soggettocommento">
    <w:name w:val="annotation subject"/>
    <w:basedOn w:val="Testocommento"/>
    <w:next w:val="Testocommento"/>
    <w:link w:val="SoggettocommentoCarattere"/>
    <w:rsid w:val="002B3828"/>
    <w:rPr>
      <w:b/>
      <w:bCs/>
    </w:rPr>
  </w:style>
  <w:style w:type="character" w:customStyle="1" w:styleId="SoggettocommentoCarattere">
    <w:name w:val="Soggetto commento Carattere"/>
    <w:basedOn w:val="TestocommentoCarattere"/>
    <w:link w:val="Soggettocommento"/>
    <w:rsid w:val="002B3828"/>
    <w:rPr>
      <w:rFonts w:asciiTheme="majorHAnsi" w:hAnsiTheme="majorHAnsi"/>
      <w:b/>
      <w:bCs/>
    </w:rPr>
  </w:style>
  <w:style w:type="paragraph" w:styleId="Corpodeltesto2">
    <w:name w:val="Body Text 2"/>
    <w:basedOn w:val="Normale"/>
    <w:link w:val="Corpodeltesto2Carattere"/>
    <w:rsid w:val="00FF577E"/>
    <w:pPr>
      <w:spacing w:after="120" w:line="480" w:lineRule="auto"/>
    </w:pPr>
  </w:style>
  <w:style w:type="character" w:customStyle="1" w:styleId="Corpodeltesto2Carattere">
    <w:name w:val="Corpo del testo 2 Carattere"/>
    <w:basedOn w:val="Carpredefinitoparagrafo"/>
    <w:link w:val="Corpodeltesto2"/>
    <w:rsid w:val="00FF577E"/>
    <w:rPr>
      <w:rFonts w:asciiTheme="majorHAnsi" w:hAnsiTheme="maj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3346">
      <w:bodyDiv w:val="1"/>
      <w:marLeft w:val="0"/>
      <w:marRight w:val="0"/>
      <w:marTop w:val="0"/>
      <w:marBottom w:val="0"/>
      <w:divBdr>
        <w:top w:val="none" w:sz="0" w:space="0" w:color="auto"/>
        <w:left w:val="none" w:sz="0" w:space="0" w:color="auto"/>
        <w:bottom w:val="none" w:sz="0" w:space="0" w:color="auto"/>
        <w:right w:val="none" w:sz="0" w:space="0" w:color="auto"/>
      </w:divBdr>
    </w:div>
    <w:div w:id="556867020">
      <w:bodyDiv w:val="1"/>
      <w:marLeft w:val="0"/>
      <w:marRight w:val="0"/>
      <w:marTop w:val="0"/>
      <w:marBottom w:val="0"/>
      <w:divBdr>
        <w:top w:val="none" w:sz="0" w:space="0" w:color="auto"/>
        <w:left w:val="none" w:sz="0" w:space="0" w:color="auto"/>
        <w:bottom w:val="none" w:sz="0" w:space="0" w:color="auto"/>
        <w:right w:val="none" w:sz="0" w:space="0" w:color="auto"/>
      </w:divBdr>
    </w:div>
    <w:div w:id="619342926">
      <w:bodyDiv w:val="1"/>
      <w:marLeft w:val="0"/>
      <w:marRight w:val="0"/>
      <w:marTop w:val="0"/>
      <w:marBottom w:val="0"/>
      <w:divBdr>
        <w:top w:val="none" w:sz="0" w:space="0" w:color="auto"/>
        <w:left w:val="none" w:sz="0" w:space="0" w:color="auto"/>
        <w:bottom w:val="none" w:sz="0" w:space="0" w:color="auto"/>
        <w:right w:val="none" w:sz="0" w:space="0" w:color="auto"/>
      </w:divBdr>
    </w:div>
    <w:div w:id="628121740">
      <w:bodyDiv w:val="1"/>
      <w:marLeft w:val="0"/>
      <w:marRight w:val="0"/>
      <w:marTop w:val="0"/>
      <w:marBottom w:val="0"/>
      <w:divBdr>
        <w:top w:val="none" w:sz="0" w:space="0" w:color="auto"/>
        <w:left w:val="none" w:sz="0" w:space="0" w:color="auto"/>
        <w:bottom w:val="none" w:sz="0" w:space="0" w:color="auto"/>
        <w:right w:val="none" w:sz="0" w:space="0" w:color="auto"/>
      </w:divBdr>
    </w:div>
    <w:div w:id="634454081">
      <w:bodyDiv w:val="1"/>
      <w:marLeft w:val="0"/>
      <w:marRight w:val="0"/>
      <w:marTop w:val="0"/>
      <w:marBottom w:val="0"/>
      <w:divBdr>
        <w:top w:val="none" w:sz="0" w:space="0" w:color="auto"/>
        <w:left w:val="none" w:sz="0" w:space="0" w:color="auto"/>
        <w:bottom w:val="none" w:sz="0" w:space="0" w:color="auto"/>
        <w:right w:val="none" w:sz="0" w:space="0" w:color="auto"/>
      </w:divBdr>
    </w:div>
    <w:div w:id="651720856">
      <w:bodyDiv w:val="1"/>
      <w:marLeft w:val="0"/>
      <w:marRight w:val="0"/>
      <w:marTop w:val="0"/>
      <w:marBottom w:val="0"/>
      <w:divBdr>
        <w:top w:val="none" w:sz="0" w:space="0" w:color="auto"/>
        <w:left w:val="none" w:sz="0" w:space="0" w:color="auto"/>
        <w:bottom w:val="none" w:sz="0" w:space="0" w:color="auto"/>
        <w:right w:val="none" w:sz="0" w:space="0" w:color="auto"/>
      </w:divBdr>
    </w:div>
    <w:div w:id="822895764">
      <w:bodyDiv w:val="1"/>
      <w:marLeft w:val="0"/>
      <w:marRight w:val="0"/>
      <w:marTop w:val="0"/>
      <w:marBottom w:val="0"/>
      <w:divBdr>
        <w:top w:val="none" w:sz="0" w:space="0" w:color="auto"/>
        <w:left w:val="none" w:sz="0" w:space="0" w:color="auto"/>
        <w:bottom w:val="none" w:sz="0" w:space="0" w:color="auto"/>
        <w:right w:val="none" w:sz="0" w:space="0" w:color="auto"/>
      </w:divBdr>
    </w:div>
    <w:div w:id="868762320">
      <w:bodyDiv w:val="1"/>
      <w:marLeft w:val="0"/>
      <w:marRight w:val="0"/>
      <w:marTop w:val="0"/>
      <w:marBottom w:val="0"/>
      <w:divBdr>
        <w:top w:val="none" w:sz="0" w:space="0" w:color="auto"/>
        <w:left w:val="none" w:sz="0" w:space="0" w:color="auto"/>
        <w:bottom w:val="none" w:sz="0" w:space="0" w:color="auto"/>
        <w:right w:val="none" w:sz="0" w:space="0" w:color="auto"/>
      </w:divBdr>
    </w:div>
    <w:div w:id="1100680280">
      <w:bodyDiv w:val="1"/>
      <w:marLeft w:val="0"/>
      <w:marRight w:val="0"/>
      <w:marTop w:val="0"/>
      <w:marBottom w:val="0"/>
      <w:divBdr>
        <w:top w:val="none" w:sz="0" w:space="0" w:color="auto"/>
        <w:left w:val="none" w:sz="0" w:space="0" w:color="auto"/>
        <w:bottom w:val="none" w:sz="0" w:space="0" w:color="auto"/>
        <w:right w:val="none" w:sz="0" w:space="0" w:color="auto"/>
      </w:divBdr>
    </w:div>
    <w:div w:id="1100830293">
      <w:bodyDiv w:val="1"/>
      <w:marLeft w:val="0"/>
      <w:marRight w:val="0"/>
      <w:marTop w:val="0"/>
      <w:marBottom w:val="0"/>
      <w:divBdr>
        <w:top w:val="none" w:sz="0" w:space="0" w:color="auto"/>
        <w:left w:val="none" w:sz="0" w:space="0" w:color="auto"/>
        <w:bottom w:val="none" w:sz="0" w:space="0" w:color="auto"/>
        <w:right w:val="none" w:sz="0" w:space="0" w:color="auto"/>
      </w:divBdr>
    </w:div>
    <w:div w:id="1336612008">
      <w:bodyDiv w:val="1"/>
      <w:marLeft w:val="0"/>
      <w:marRight w:val="0"/>
      <w:marTop w:val="0"/>
      <w:marBottom w:val="0"/>
      <w:divBdr>
        <w:top w:val="none" w:sz="0" w:space="0" w:color="auto"/>
        <w:left w:val="none" w:sz="0" w:space="0" w:color="auto"/>
        <w:bottom w:val="none" w:sz="0" w:space="0" w:color="auto"/>
        <w:right w:val="none" w:sz="0" w:space="0" w:color="auto"/>
      </w:divBdr>
    </w:div>
    <w:div w:id="1482573448">
      <w:bodyDiv w:val="1"/>
      <w:marLeft w:val="0"/>
      <w:marRight w:val="0"/>
      <w:marTop w:val="0"/>
      <w:marBottom w:val="0"/>
      <w:divBdr>
        <w:top w:val="none" w:sz="0" w:space="0" w:color="auto"/>
        <w:left w:val="none" w:sz="0" w:space="0" w:color="auto"/>
        <w:bottom w:val="none" w:sz="0" w:space="0" w:color="auto"/>
        <w:right w:val="none" w:sz="0" w:space="0" w:color="auto"/>
      </w:divBdr>
    </w:div>
    <w:div w:id="1592004726">
      <w:bodyDiv w:val="1"/>
      <w:marLeft w:val="0"/>
      <w:marRight w:val="0"/>
      <w:marTop w:val="0"/>
      <w:marBottom w:val="0"/>
      <w:divBdr>
        <w:top w:val="none" w:sz="0" w:space="0" w:color="auto"/>
        <w:left w:val="none" w:sz="0" w:space="0" w:color="auto"/>
        <w:bottom w:val="none" w:sz="0" w:space="0" w:color="auto"/>
        <w:right w:val="none" w:sz="0" w:space="0" w:color="auto"/>
      </w:divBdr>
    </w:div>
    <w:div w:id="1638800819">
      <w:bodyDiv w:val="1"/>
      <w:marLeft w:val="0"/>
      <w:marRight w:val="0"/>
      <w:marTop w:val="0"/>
      <w:marBottom w:val="0"/>
      <w:divBdr>
        <w:top w:val="none" w:sz="0" w:space="0" w:color="auto"/>
        <w:left w:val="none" w:sz="0" w:space="0" w:color="auto"/>
        <w:bottom w:val="none" w:sz="0" w:space="0" w:color="auto"/>
        <w:right w:val="none" w:sz="0" w:space="0" w:color="auto"/>
      </w:divBdr>
    </w:div>
    <w:div w:id="1710258010">
      <w:bodyDiv w:val="1"/>
      <w:marLeft w:val="0"/>
      <w:marRight w:val="0"/>
      <w:marTop w:val="0"/>
      <w:marBottom w:val="0"/>
      <w:divBdr>
        <w:top w:val="none" w:sz="0" w:space="0" w:color="auto"/>
        <w:left w:val="none" w:sz="0" w:space="0" w:color="auto"/>
        <w:bottom w:val="none" w:sz="0" w:space="0" w:color="auto"/>
        <w:right w:val="none" w:sz="0" w:space="0" w:color="auto"/>
      </w:divBdr>
    </w:div>
    <w:div w:id="1812598767">
      <w:bodyDiv w:val="1"/>
      <w:marLeft w:val="0"/>
      <w:marRight w:val="0"/>
      <w:marTop w:val="0"/>
      <w:marBottom w:val="0"/>
      <w:divBdr>
        <w:top w:val="none" w:sz="0" w:space="0" w:color="auto"/>
        <w:left w:val="none" w:sz="0" w:space="0" w:color="auto"/>
        <w:bottom w:val="none" w:sz="0" w:space="0" w:color="auto"/>
        <w:right w:val="none" w:sz="0" w:space="0" w:color="auto"/>
      </w:divBdr>
    </w:div>
    <w:div w:id="1828936030">
      <w:bodyDiv w:val="1"/>
      <w:marLeft w:val="0"/>
      <w:marRight w:val="0"/>
      <w:marTop w:val="0"/>
      <w:marBottom w:val="0"/>
      <w:divBdr>
        <w:top w:val="none" w:sz="0" w:space="0" w:color="auto"/>
        <w:left w:val="none" w:sz="0" w:space="0" w:color="auto"/>
        <w:bottom w:val="none" w:sz="0" w:space="0" w:color="auto"/>
        <w:right w:val="none" w:sz="0" w:space="0" w:color="auto"/>
      </w:divBdr>
    </w:div>
    <w:div w:id="1922375175">
      <w:bodyDiv w:val="1"/>
      <w:marLeft w:val="0"/>
      <w:marRight w:val="0"/>
      <w:marTop w:val="0"/>
      <w:marBottom w:val="0"/>
      <w:divBdr>
        <w:top w:val="none" w:sz="0" w:space="0" w:color="auto"/>
        <w:left w:val="none" w:sz="0" w:space="0" w:color="auto"/>
        <w:bottom w:val="none" w:sz="0" w:space="0" w:color="auto"/>
        <w:right w:val="none" w:sz="0" w:space="0" w:color="auto"/>
      </w:divBdr>
    </w:div>
    <w:div w:id="207454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D489B-C59C-40C1-8901-E7028803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633</Words>
  <Characters>3734</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2017-02-01T09:32:00Z</dcterms:created>
  <dcterms:modified xsi:type="dcterms:W3CDTF">2017-02-08T07:59:00Z</dcterms:modified>
</cp:coreProperties>
</file>